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4F" w:rsidRDefault="007A7D4F">
      <w:pPr>
        <w:pStyle w:val="a3"/>
        <w:spacing w:before="26"/>
        <w:rPr>
          <w:sz w:val="28"/>
        </w:rPr>
      </w:pPr>
    </w:p>
    <w:p w:rsidR="007A7D4F" w:rsidRDefault="007A7D4F">
      <w:pPr>
        <w:pStyle w:val="a3"/>
        <w:spacing w:before="212"/>
        <w:rPr>
          <w:sz w:val="28"/>
        </w:rPr>
      </w:pPr>
    </w:p>
    <w:p w:rsidR="0033114E" w:rsidRDefault="002A74A0" w:rsidP="0033114E">
      <w:pPr>
        <w:pStyle w:val="1"/>
        <w:spacing w:line="456" w:lineRule="auto"/>
        <w:ind w:left="5259" w:hanging="4218"/>
        <w:jc w:val="center"/>
        <w:rPr>
          <w:sz w:val="28"/>
          <w:szCs w:val="28"/>
        </w:rPr>
      </w:pPr>
      <w:r w:rsidRPr="0033114E">
        <w:rPr>
          <w:sz w:val="28"/>
          <w:szCs w:val="28"/>
        </w:rPr>
        <w:t>План</w:t>
      </w:r>
      <w:r w:rsidRPr="0033114E">
        <w:rPr>
          <w:spacing w:val="-3"/>
          <w:sz w:val="28"/>
          <w:szCs w:val="28"/>
        </w:rPr>
        <w:t xml:space="preserve"> </w:t>
      </w:r>
      <w:r w:rsidRPr="0033114E">
        <w:rPr>
          <w:sz w:val="28"/>
          <w:szCs w:val="28"/>
        </w:rPr>
        <w:t>совместных</w:t>
      </w:r>
      <w:r w:rsidRPr="0033114E">
        <w:rPr>
          <w:spacing w:val="-3"/>
          <w:sz w:val="28"/>
          <w:szCs w:val="28"/>
        </w:rPr>
        <w:t xml:space="preserve"> </w:t>
      </w:r>
      <w:r w:rsidRPr="0033114E">
        <w:rPr>
          <w:sz w:val="28"/>
          <w:szCs w:val="28"/>
        </w:rPr>
        <w:t>мероприятий</w:t>
      </w:r>
      <w:r w:rsidRPr="0033114E">
        <w:rPr>
          <w:spacing w:val="-3"/>
          <w:sz w:val="28"/>
          <w:szCs w:val="28"/>
        </w:rPr>
        <w:t xml:space="preserve"> </w:t>
      </w:r>
      <w:r w:rsidRPr="0033114E">
        <w:rPr>
          <w:sz w:val="28"/>
          <w:szCs w:val="28"/>
        </w:rPr>
        <w:t>профориентации</w:t>
      </w:r>
    </w:p>
    <w:p w:rsidR="0033114E" w:rsidRPr="0033114E" w:rsidRDefault="0033114E" w:rsidP="0033114E">
      <w:pPr>
        <w:pStyle w:val="1"/>
        <w:spacing w:line="456" w:lineRule="auto"/>
        <w:ind w:left="5259" w:hanging="4218"/>
        <w:jc w:val="center"/>
        <w:rPr>
          <w:spacing w:val="40"/>
          <w:sz w:val="28"/>
          <w:szCs w:val="28"/>
        </w:rPr>
      </w:pPr>
      <w:r w:rsidRPr="0033114E">
        <w:rPr>
          <w:sz w:val="28"/>
          <w:szCs w:val="28"/>
        </w:rPr>
        <w:t>М</w:t>
      </w:r>
      <w:r w:rsidR="002A74A0" w:rsidRPr="0033114E">
        <w:rPr>
          <w:sz w:val="28"/>
          <w:szCs w:val="28"/>
        </w:rPr>
        <w:t>ОУ</w:t>
      </w:r>
      <w:r w:rsidR="002A74A0" w:rsidRPr="0033114E">
        <w:rPr>
          <w:spacing w:val="-3"/>
          <w:sz w:val="28"/>
          <w:szCs w:val="28"/>
        </w:rPr>
        <w:t xml:space="preserve"> </w:t>
      </w:r>
      <w:r w:rsidR="002A74A0" w:rsidRPr="0033114E">
        <w:rPr>
          <w:sz w:val="28"/>
          <w:szCs w:val="28"/>
        </w:rPr>
        <w:t>«</w:t>
      </w:r>
      <w:r>
        <w:rPr>
          <w:sz w:val="28"/>
          <w:szCs w:val="28"/>
        </w:rPr>
        <w:t>Сонковская средняя общеобразовательная школа»</w:t>
      </w:r>
    </w:p>
    <w:p w:rsidR="007A7D4F" w:rsidRPr="0033114E" w:rsidRDefault="002A74A0" w:rsidP="0033114E">
      <w:pPr>
        <w:pStyle w:val="1"/>
        <w:spacing w:line="456" w:lineRule="auto"/>
        <w:ind w:left="5259" w:hanging="4218"/>
        <w:jc w:val="center"/>
        <w:rPr>
          <w:sz w:val="28"/>
          <w:szCs w:val="28"/>
        </w:rPr>
      </w:pPr>
      <w:r w:rsidRPr="0033114E">
        <w:rPr>
          <w:sz w:val="28"/>
          <w:szCs w:val="28"/>
        </w:rPr>
        <w:t>с</w:t>
      </w:r>
      <w:r w:rsidRPr="0033114E">
        <w:rPr>
          <w:spacing w:val="-4"/>
          <w:sz w:val="28"/>
          <w:szCs w:val="28"/>
        </w:rPr>
        <w:t xml:space="preserve"> </w:t>
      </w:r>
      <w:r w:rsidRPr="0033114E">
        <w:rPr>
          <w:sz w:val="28"/>
          <w:szCs w:val="28"/>
        </w:rPr>
        <w:t>предприятиями</w:t>
      </w:r>
      <w:r w:rsidRPr="0033114E">
        <w:rPr>
          <w:spacing w:val="-5"/>
          <w:sz w:val="28"/>
          <w:szCs w:val="28"/>
        </w:rPr>
        <w:t xml:space="preserve"> </w:t>
      </w:r>
      <w:r w:rsidR="00FD1C22">
        <w:rPr>
          <w:sz w:val="28"/>
          <w:szCs w:val="28"/>
        </w:rPr>
        <w:t>и организациями на 2024</w:t>
      </w:r>
      <w:r w:rsidR="0033114E">
        <w:rPr>
          <w:sz w:val="28"/>
          <w:szCs w:val="28"/>
        </w:rPr>
        <w:t>-202</w:t>
      </w:r>
      <w:r w:rsidR="00FD1C22">
        <w:rPr>
          <w:sz w:val="28"/>
          <w:szCs w:val="28"/>
        </w:rPr>
        <w:t>5</w:t>
      </w:r>
      <w:r w:rsidRPr="0033114E">
        <w:rPr>
          <w:sz w:val="28"/>
          <w:szCs w:val="28"/>
        </w:rPr>
        <w:t xml:space="preserve"> учебный год</w:t>
      </w:r>
    </w:p>
    <w:p w:rsidR="007A7D4F" w:rsidRDefault="007A7D4F">
      <w:pPr>
        <w:pStyle w:val="a3"/>
        <w:spacing w:before="178"/>
        <w:rPr>
          <w:b/>
        </w:rPr>
      </w:pPr>
    </w:p>
    <w:p w:rsidR="007A7D4F" w:rsidRDefault="002A74A0">
      <w:pPr>
        <w:pStyle w:val="a3"/>
        <w:spacing w:line="333" w:lineRule="auto"/>
        <w:ind w:left="232"/>
      </w:pPr>
      <w:r>
        <w:rPr>
          <w:b/>
          <w:color w:val="212121"/>
        </w:rPr>
        <w:t>Цель:</w:t>
      </w:r>
      <w:r>
        <w:rPr>
          <w:b/>
          <w:color w:val="212121"/>
          <w:spacing w:val="40"/>
        </w:rPr>
        <w:t xml:space="preserve"> </w:t>
      </w:r>
      <w:r>
        <w:rPr>
          <w:color w:val="212121"/>
        </w:rPr>
        <w:t>оказание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профориентационной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поддержки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учащимся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процессе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самоопределения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выбора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сферы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будущей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профессиональной</w:t>
      </w:r>
      <w:r>
        <w:rPr>
          <w:color w:val="212121"/>
          <w:spacing w:val="40"/>
        </w:rPr>
        <w:t xml:space="preserve"> </w:t>
      </w:r>
      <w:r>
        <w:rPr>
          <w:color w:val="212121"/>
          <w:spacing w:val="-2"/>
        </w:rPr>
        <w:t>деятельности.</w:t>
      </w:r>
    </w:p>
    <w:p w:rsidR="007A7D4F" w:rsidRDefault="007A7D4F">
      <w:pPr>
        <w:pStyle w:val="a3"/>
        <w:spacing w:before="10"/>
      </w:pPr>
    </w:p>
    <w:p w:rsidR="007A7D4F" w:rsidRDefault="002A74A0">
      <w:pPr>
        <w:pStyle w:val="1"/>
        <w:spacing w:before="1"/>
      </w:pPr>
      <w:r>
        <w:rPr>
          <w:color w:val="212121"/>
          <w:spacing w:val="-2"/>
        </w:rPr>
        <w:t>Задачи:</w:t>
      </w:r>
    </w:p>
    <w:p w:rsidR="007A7D4F" w:rsidRDefault="007A7D4F">
      <w:pPr>
        <w:pStyle w:val="a3"/>
        <w:spacing w:before="105"/>
        <w:rPr>
          <w:b/>
        </w:rPr>
      </w:pP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spacing w:before="0"/>
        <w:ind w:left="953" w:hanging="629"/>
        <w:rPr>
          <w:sz w:val="24"/>
        </w:rPr>
      </w:pPr>
      <w:r>
        <w:rPr>
          <w:color w:val="212121"/>
          <w:sz w:val="24"/>
        </w:rPr>
        <w:t>сформировать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положительное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отношение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pacing w:val="-2"/>
          <w:sz w:val="24"/>
        </w:rPr>
        <w:t>труду;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ind w:left="953" w:hanging="629"/>
        <w:rPr>
          <w:sz w:val="24"/>
        </w:rPr>
      </w:pPr>
      <w:r>
        <w:rPr>
          <w:color w:val="212121"/>
          <w:sz w:val="24"/>
        </w:rPr>
        <w:t>научить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разбираться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содержании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профессиональной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pacing w:val="-2"/>
          <w:sz w:val="24"/>
        </w:rPr>
        <w:t>деятельности;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ind w:left="953" w:hanging="629"/>
        <w:rPr>
          <w:sz w:val="24"/>
        </w:rPr>
      </w:pPr>
      <w:r>
        <w:rPr>
          <w:color w:val="212121"/>
          <w:sz w:val="24"/>
        </w:rPr>
        <w:t>научить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соотносить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требования,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предъявляемые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профессией,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индивидуальными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pacing w:val="-2"/>
          <w:sz w:val="24"/>
        </w:rPr>
        <w:t>качествами;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684"/>
          <w:tab w:val="left" w:pos="953"/>
        </w:tabs>
        <w:spacing w:before="109" w:line="333" w:lineRule="auto"/>
        <w:ind w:right="141" w:hanging="360"/>
        <w:rPr>
          <w:sz w:val="24"/>
        </w:rPr>
      </w:pPr>
      <w:r>
        <w:rPr>
          <w:color w:val="212121"/>
          <w:sz w:val="20"/>
        </w:rPr>
        <w:tab/>
      </w:r>
      <w:r>
        <w:rPr>
          <w:color w:val="212121"/>
          <w:sz w:val="24"/>
        </w:rPr>
        <w:t>научить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анализировать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свои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возможности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способности,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(сформировать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потребность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осознании и оценке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качеств и возможностей своей личности)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684"/>
          <w:tab w:val="left" w:pos="953"/>
        </w:tabs>
        <w:spacing w:before="1" w:line="333" w:lineRule="auto"/>
        <w:ind w:right="140" w:hanging="360"/>
        <w:rPr>
          <w:sz w:val="24"/>
        </w:rPr>
      </w:pPr>
      <w:r>
        <w:rPr>
          <w:color w:val="212121"/>
          <w:sz w:val="20"/>
        </w:rPr>
        <w:tab/>
      </w:r>
      <w:r>
        <w:rPr>
          <w:color w:val="212121"/>
          <w:sz w:val="24"/>
        </w:rPr>
        <w:t>выработать систему взаимодействия старшей ступени школы с учреждениями дополнительного и профессионального образования, а также с местными предприятиями.</w:t>
      </w:r>
    </w:p>
    <w:p w:rsidR="007A7D4F" w:rsidRDefault="007A7D4F">
      <w:pPr>
        <w:spacing w:line="333" w:lineRule="auto"/>
        <w:rPr>
          <w:sz w:val="24"/>
        </w:rPr>
        <w:sectPr w:rsidR="007A7D4F">
          <w:type w:val="continuous"/>
          <w:pgSz w:w="16840" w:h="11910" w:orient="landscape"/>
          <w:pgMar w:top="1340" w:right="1000" w:bottom="280" w:left="900" w:header="720" w:footer="720" w:gutter="0"/>
          <w:cols w:space="720"/>
        </w:sectPr>
      </w:pPr>
    </w:p>
    <w:p w:rsidR="007A7D4F" w:rsidRDefault="007A7D4F">
      <w:pPr>
        <w:pStyle w:val="a3"/>
        <w:spacing w:before="179"/>
      </w:pPr>
    </w:p>
    <w:p w:rsidR="007A7D4F" w:rsidRDefault="002A74A0" w:rsidP="0033114E">
      <w:pPr>
        <w:pStyle w:val="a3"/>
        <w:spacing w:line="333" w:lineRule="auto"/>
        <w:ind w:left="232" w:right="128"/>
        <w:jc w:val="both"/>
      </w:pPr>
      <w:r>
        <w:rPr>
          <w:color w:val="212121"/>
        </w:rPr>
        <w:t xml:space="preserve">Реализация плана предусматривает активное участие педагогов, родителей учащихся общеобразовательного учреждения, работодателей, сотрудников центра занятости населения и иных заинтересованных лиц в проведении профориентационных мероприятий, направленных на подготовку востребованных в </w:t>
      </w:r>
      <w:r w:rsidR="0033114E">
        <w:rPr>
          <w:color w:val="212121"/>
        </w:rPr>
        <w:t>регионе профессиональных кадров.</w:t>
      </w:r>
    </w:p>
    <w:p w:rsidR="007A7D4F" w:rsidRDefault="007A7D4F">
      <w:pPr>
        <w:pStyle w:val="a3"/>
        <w:spacing w:before="230"/>
      </w:pPr>
    </w:p>
    <w:p w:rsidR="007A7D4F" w:rsidRDefault="002A74A0">
      <w:pPr>
        <w:pStyle w:val="a3"/>
        <w:spacing w:line="333" w:lineRule="auto"/>
        <w:ind w:left="232" w:right="136"/>
        <w:jc w:val="both"/>
      </w:pPr>
      <w:r>
        <w:rPr>
          <w:color w:val="212121"/>
        </w:rPr>
        <w:t>Профессиональная ориентация в школе - это система учебно-воспитательной работы, направленной на усво</w:t>
      </w:r>
      <w:r w:rsidR="00FD1C22">
        <w:rPr>
          <w:color w:val="212121"/>
        </w:rPr>
        <w:t>ение учащимися необходимого объё</w:t>
      </w:r>
      <w:r>
        <w:rPr>
          <w:color w:val="212121"/>
        </w:rPr>
        <w:t>ма знаний о социально-экономических и психофизических характеристиках профессий.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 xml:space="preserve">Для благополучия общества необходимо, чтобы каждый выпускник школы находил, </w:t>
      </w:r>
      <w:proofErr w:type="gramStart"/>
      <w:r>
        <w:rPr>
          <w:color w:val="212121"/>
        </w:rPr>
        <w:t>возможно</w:t>
      </w:r>
      <w:proofErr w:type="gramEnd"/>
      <w:r>
        <w:rPr>
          <w:color w:val="212121"/>
        </w:rPr>
        <w:t xml:space="preserve">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:rsidR="007A7D4F" w:rsidRDefault="007A7D4F">
      <w:pPr>
        <w:pStyle w:val="a3"/>
        <w:spacing w:before="5"/>
      </w:pPr>
    </w:p>
    <w:p w:rsidR="007A7D4F" w:rsidRDefault="002A74A0">
      <w:pPr>
        <w:pStyle w:val="a3"/>
        <w:ind w:left="232"/>
        <w:jc w:val="both"/>
      </w:pPr>
      <w:r>
        <w:rPr>
          <w:color w:val="212121"/>
        </w:rPr>
        <w:t>В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школе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профориентационная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работа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проводится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администрацией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учреждения,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классными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руководителями,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учителями-</w:t>
      </w:r>
      <w:r>
        <w:rPr>
          <w:color w:val="212121"/>
          <w:spacing w:val="-2"/>
        </w:rPr>
        <w:t>предметниками.</w:t>
      </w:r>
    </w:p>
    <w:p w:rsidR="007A7D4F" w:rsidRDefault="007A7D4F">
      <w:pPr>
        <w:pStyle w:val="a3"/>
        <w:spacing w:before="113"/>
      </w:pPr>
    </w:p>
    <w:p w:rsidR="007A7D4F" w:rsidRDefault="002A74A0">
      <w:pPr>
        <w:pStyle w:val="a3"/>
        <w:spacing w:line="333" w:lineRule="auto"/>
        <w:ind w:left="232" w:right="142"/>
        <w:jc w:val="both"/>
      </w:pPr>
      <w:r>
        <w:rPr>
          <w:color w:val="212121"/>
        </w:rPr>
        <w:t>План работы осуществляется поэтапно с учетом возрастных особенностей учащихся, преемственности в содержании, формах и методах работы в начальной, основной, средней школе.</w:t>
      </w:r>
    </w:p>
    <w:p w:rsidR="007A7D4F" w:rsidRDefault="007A7D4F">
      <w:pPr>
        <w:pStyle w:val="a3"/>
        <w:spacing w:before="11"/>
      </w:pPr>
    </w:p>
    <w:p w:rsidR="007A7D4F" w:rsidRDefault="002A74A0">
      <w:pPr>
        <w:pStyle w:val="1"/>
        <w:jc w:val="both"/>
      </w:pPr>
      <w:r>
        <w:rPr>
          <w:color w:val="212121"/>
        </w:rPr>
        <w:t>Основными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направлениями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профориентационной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работе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школе</w:t>
      </w:r>
      <w:r>
        <w:rPr>
          <w:color w:val="212121"/>
          <w:spacing w:val="-6"/>
        </w:rPr>
        <w:t xml:space="preserve"> </w:t>
      </w:r>
      <w:r>
        <w:rPr>
          <w:color w:val="212121"/>
          <w:spacing w:val="-2"/>
        </w:rPr>
        <w:t>являются:</w:t>
      </w:r>
    </w:p>
    <w:p w:rsidR="007A7D4F" w:rsidRDefault="007A7D4F">
      <w:pPr>
        <w:pStyle w:val="a3"/>
        <w:spacing w:before="105"/>
        <w:rPr>
          <w:b/>
        </w:rPr>
      </w:pPr>
    </w:p>
    <w:p w:rsidR="007A7D4F" w:rsidRDefault="002A74A0">
      <w:pPr>
        <w:pStyle w:val="a4"/>
        <w:numPr>
          <w:ilvl w:val="0"/>
          <w:numId w:val="2"/>
        </w:numPr>
        <w:tabs>
          <w:tab w:val="left" w:pos="684"/>
          <w:tab w:val="left" w:pos="953"/>
        </w:tabs>
        <w:spacing w:before="0" w:line="333" w:lineRule="auto"/>
        <w:ind w:right="127" w:hanging="360"/>
        <w:jc w:val="both"/>
        <w:rPr>
          <w:sz w:val="24"/>
        </w:rPr>
      </w:pPr>
      <w:r>
        <w:rPr>
          <w:color w:val="212121"/>
          <w:sz w:val="20"/>
        </w:rPr>
        <w:tab/>
      </w:r>
      <w:r>
        <w:rPr>
          <w:color w:val="212121"/>
          <w:sz w:val="24"/>
        </w:rPr>
        <w:t>Профессиональная информация: включает в себя сведения о мире профессий,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 xml:space="preserve">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</w:t>
      </w:r>
      <w:r>
        <w:rPr>
          <w:color w:val="212121"/>
          <w:spacing w:val="-2"/>
          <w:sz w:val="24"/>
        </w:rPr>
        <w:t>кадрах.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684"/>
          <w:tab w:val="left" w:pos="953"/>
        </w:tabs>
        <w:spacing w:before="2" w:line="333" w:lineRule="auto"/>
        <w:ind w:right="141" w:hanging="360"/>
        <w:jc w:val="both"/>
        <w:rPr>
          <w:sz w:val="24"/>
        </w:rPr>
      </w:pPr>
      <w:r>
        <w:rPr>
          <w:color w:val="212121"/>
          <w:sz w:val="20"/>
        </w:rPr>
        <w:tab/>
      </w:r>
      <w:r>
        <w:rPr>
          <w:color w:val="212121"/>
          <w:sz w:val="24"/>
        </w:rPr>
        <w:t xml:space="preserve">Профессиональное воспитание: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участию </w:t>
      </w:r>
      <w:proofErr w:type="gramStart"/>
      <w:r>
        <w:rPr>
          <w:color w:val="212121"/>
          <w:sz w:val="24"/>
        </w:rPr>
        <w:t>в</w:t>
      </w:r>
      <w:proofErr w:type="gramEnd"/>
      <w:r>
        <w:rPr>
          <w:color w:val="212121"/>
          <w:sz w:val="24"/>
        </w:rPr>
        <w:t xml:space="preserve"> разнообразных</w:t>
      </w:r>
    </w:p>
    <w:p w:rsidR="007A7D4F" w:rsidRDefault="007A7D4F">
      <w:pPr>
        <w:spacing w:line="333" w:lineRule="auto"/>
        <w:jc w:val="both"/>
        <w:rPr>
          <w:sz w:val="24"/>
        </w:rPr>
        <w:sectPr w:rsidR="007A7D4F">
          <w:pgSz w:w="16840" w:h="11910" w:orient="landscape"/>
          <w:pgMar w:top="1340" w:right="1000" w:bottom="280" w:left="900" w:header="720" w:footer="720" w:gutter="0"/>
          <w:cols w:space="720"/>
        </w:sectPr>
      </w:pPr>
    </w:p>
    <w:p w:rsidR="007A7D4F" w:rsidRDefault="007A7D4F">
      <w:pPr>
        <w:pStyle w:val="a3"/>
        <w:spacing w:before="179"/>
      </w:pPr>
    </w:p>
    <w:p w:rsidR="007A7D4F" w:rsidRDefault="002A74A0">
      <w:pPr>
        <w:pStyle w:val="a3"/>
        <w:spacing w:line="333" w:lineRule="auto"/>
        <w:ind w:left="684" w:right="137"/>
        <w:jc w:val="both"/>
      </w:pPr>
      <w:proofErr w:type="gramStart"/>
      <w:r>
        <w:rPr>
          <w:color w:val="212121"/>
        </w:rPr>
        <w:t>формах</w:t>
      </w:r>
      <w:proofErr w:type="gramEnd"/>
      <w:r>
        <w:rPr>
          <w:color w:val="212121"/>
        </w:rPr>
        <w:t xml:space="preserve"> учебной и внеклассной работы, общественно-полезному и производственному труду, к активной пробе сил. Важно, чтобы школьник пробовал себя в самых различных видах деятельности.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684"/>
          <w:tab w:val="left" w:pos="953"/>
        </w:tabs>
        <w:spacing w:before="1" w:line="333" w:lineRule="auto"/>
        <w:ind w:right="142" w:hanging="360"/>
        <w:jc w:val="both"/>
        <w:rPr>
          <w:sz w:val="24"/>
        </w:rPr>
      </w:pPr>
      <w:r>
        <w:rPr>
          <w:color w:val="212121"/>
          <w:sz w:val="20"/>
        </w:rPr>
        <w:tab/>
      </w:r>
      <w:r>
        <w:rPr>
          <w:color w:val="212121"/>
          <w:sz w:val="24"/>
        </w:rPr>
        <w:t>Профессиональная консультация: изучение личности учащегося, носит индивидуальный характер. Классный руководитель может использовать такие методы работы как наблюдение за деятельностью и развитием учащихся, изучение результатов их учебной и внеучебной деятельности, анкетирование, составление психолого-педагогических характеристик учащихся.</w:t>
      </w:r>
    </w:p>
    <w:p w:rsidR="007A7D4F" w:rsidRDefault="007A7D4F">
      <w:pPr>
        <w:pStyle w:val="a3"/>
      </w:pPr>
    </w:p>
    <w:p w:rsidR="007A7D4F" w:rsidRDefault="007A7D4F">
      <w:pPr>
        <w:pStyle w:val="a3"/>
        <w:spacing w:before="122"/>
      </w:pPr>
    </w:p>
    <w:p w:rsidR="007A7D4F" w:rsidRDefault="002A74A0">
      <w:pPr>
        <w:pStyle w:val="1"/>
      </w:pPr>
      <w:r>
        <w:rPr>
          <w:color w:val="212121"/>
        </w:rPr>
        <w:t>Формы</w:t>
      </w:r>
      <w:r>
        <w:rPr>
          <w:color w:val="212121"/>
          <w:spacing w:val="-2"/>
        </w:rPr>
        <w:t xml:space="preserve"> работы:</w:t>
      </w:r>
    </w:p>
    <w:p w:rsidR="007A7D4F" w:rsidRDefault="007A7D4F">
      <w:pPr>
        <w:pStyle w:val="a3"/>
        <w:spacing w:before="108"/>
        <w:rPr>
          <w:b/>
        </w:rPr>
      </w:pP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spacing w:before="0"/>
        <w:ind w:left="953" w:hanging="629"/>
        <w:rPr>
          <w:sz w:val="24"/>
        </w:rPr>
      </w:pPr>
      <w:r>
        <w:rPr>
          <w:color w:val="212121"/>
          <w:sz w:val="24"/>
        </w:rPr>
        <w:t>профориентационные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pacing w:val="-2"/>
          <w:sz w:val="24"/>
        </w:rPr>
        <w:t>уроки;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ind w:left="953" w:hanging="629"/>
        <w:rPr>
          <w:sz w:val="24"/>
        </w:rPr>
      </w:pPr>
      <w:r>
        <w:rPr>
          <w:color w:val="212121"/>
          <w:spacing w:val="-2"/>
          <w:sz w:val="24"/>
        </w:rPr>
        <w:t>экскурсии;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ind w:left="953" w:hanging="629"/>
        <w:rPr>
          <w:sz w:val="24"/>
        </w:rPr>
      </w:pPr>
      <w:r>
        <w:rPr>
          <w:color w:val="212121"/>
          <w:sz w:val="24"/>
        </w:rPr>
        <w:t>классные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часы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pacing w:val="-2"/>
          <w:sz w:val="24"/>
        </w:rPr>
        <w:t>профориентации;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ind w:left="953" w:hanging="629"/>
        <w:rPr>
          <w:sz w:val="24"/>
        </w:rPr>
      </w:pPr>
      <w:r>
        <w:rPr>
          <w:color w:val="212121"/>
          <w:sz w:val="24"/>
        </w:rPr>
        <w:t>встречи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со</w:t>
      </w:r>
      <w:r>
        <w:rPr>
          <w:color w:val="212121"/>
          <w:spacing w:val="-2"/>
          <w:sz w:val="24"/>
        </w:rPr>
        <w:t xml:space="preserve"> специалистами;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ind w:left="953" w:hanging="629"/>
        <w:rPr>
          <w:sz w:val="24"/>
        </w:rPr>
      </w:pPr>
      <w:proofErr w:type="spellStart"/>
      <w:r>
        <w:rPr>
          <w:color w:val="212121"/>
          <w:sz w:val="24"/>
        </w:rPr>
        <w:t>профессиографические</w:t>
      </w:r>
      <w:proofErr w:type="spellEnd"/>
      <w:r>
        <w:rPr>
          <w:color w:val="212121"/>
          <w:spacing w:val="-8"/>
          <w:sz w:val="24"/>
        </w:rPr>
        <w:t xml:space="preserve"> </w:t>
      </w:r>
      <w:r>
        <w:rPr>
          <w:color w:val="212121"/>
          <w:spacing w:val="-2"/>
          <w:sz w:val="24"/>
        </w:rPr>
        <w:t>исследования;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ind w:left="953" w:hanging="629"/>
        <w:rPr>
          <w:sz w:val="24"/>
        </w:rPr>
      </w:pPr>
      <w:r>
        <w:rPr>
          <w:color w:val="212121"/>
          <w:sz w:val="24"/>
        </w:rPr>
        <w:t>родительские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собрания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профориентационной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тематике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pacing w:val="-4"/>
          <w:sz w:val="24"/>
        </w:rPr>
        <w:t>т.д.</w:t>
      </w:r>
    </w:p>
    <w:p w:rsidR="007A7D4F" w:rsidRDefault="007A7D4F">
      <w:pPr>
        <w:pStyle w:val="a3"/>
        <w:spacing w:before="116"/>
      </w:pPr>
    </w:p>
    <w:p w:rsidR="007A7D4F" w:rsidRDefault="002A74A0">
      <w:pPr>
        <w:pStyle w:val="1"/>
      </w:pPr>
      <w:r>
        <w:rPr>
          <w:color w:val="212121"/>
        </w:rPr>
        <w:t>Формы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взаимодействия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учащимися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школы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целью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2"/>
        </w:rPr>
        <w:t>профориентации:</w:t>
      </w:r>
    </w:p>
    <w:p w:rsidR="007A7D4F" w:rsidRDefault="007A7D4F">
      <w:pPr>
        <w:pStyle w:val="a3"/>
        <w:spacing w:before="108"/>
        <w:rPr>
          <w:b/>
        </w:rPr>
      </w:pP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spacing w:before="0"/>
        <w:ind w:left="953" w:hanging="629"/>
        <w:rPr>
          <w:sz w:val="24"/>
        </w:rPr>
      </w:pPr>
      <w:r>
        <w:rPr>
          <w:color w:val="212121"/>
          <w:sz w:val="24"/>
        </w:rPr>
        <w:t>участие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предметных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pacing w:val="-2"/>
          <w:sz w:val="24"/>
        </w:rPr>
        <w:t>олимпиадах;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ind w:left="953" w:hanging="629"/>
        <w:rPr>
          <w:sz w:val="24"/>
        </w:rPr>
      </w:pPr>
      <w:r>
        <w:rPr>
          <w:color w:val="212121"/>
          <w:sz w:val="24"/>
        </w:rPr>
        <w:t>участие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конкурсах,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проектах,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мероприятиях,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соревнованиях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различной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pacing w:val="-2"/>
          <w:sz w:val="24"/>
        </w:rPr>
        <w:t>направленности;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ind w:left="953" w:hanging="629"/>
        <w:rPr>
          <w:sz w:val="24"/>
        </w:rPr>
      </w:pPr>
      <w:r>
        <w:rPr>
          <w:color w:val="212121"/>
          <w:sz w:val="24"/>
        </w:rPr>
        <w:t>анкетирование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тестирование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pacing w:val="-2"/>
          <w:sz w:val="24"/>
        </w:rPr>
        <w:t>старшеклассников;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ind w:left="953" w:hanging="629"/>
        <w:rPr>
          <w:sz w:val="24"/>
        </w:rPr>
      </w:pPr>
      <w:r>
        <w:rPr>
          <w:color w:val="212121"/>
          <w:sz w:val="24"/>
        </w:rPr>
        <w:t>профориентационные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pacing w:val="-2"/>
          <w:sz w:val="24"/>
        </w:rPr>
        <w:t>опросники;</w:t>
      </w:r>
    </w:p>
    <w:p w:rsidR="007A7D4F" w:rsidRPr="0033114E" w:rsidRDefault="002A74A0" w:rsidP="0033114E">
      <w:pPr>
        <w:pStyle w:val="a4"/>
        <w:numPr>
          <w:ilvl w:val="0"/>
          <w:numId w:val="2"/>
        </w:numPr>
        <w:tabs>
          <w:tab w:val="left" w:pos="953"/>
        </w:tabs>
        <w:ind w:left="953" w:hanging="629"/>
        <w:rPr>
          <w:sz w:val="24"/>
        </w:rPr>
        <w:sectPr w:rsidR="007A7D4F" w:rsidRPr="0033114E">
          <w:pgSz w:w="16840" w:h="11910" w:orient="landscape"/>
          <w:pgMar w:top="1340" w:right="1000" w:bottom="280" w:left="900" w:header="720" w:footer="720" w:gutter="0"/>
          <w:cols w:space="720"/>
        </w:sectPr>
      </w:pPr>
      <w:r>
        <w:rPr>
          <w:color w:val="212121"/>
          <w:sz w:val="24"/>
        </w:rPr>
        <w:t>профориентационные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pacing w:val="-2"/>
          <w:sz w:val="24"/>
        </w:rPr>
        <w:t>игры.</w:t>
      </w:r>
    </w:p>
    <w:p w:rsidR="007A7D4F" w:rsidRDefault="007A7D4F">
      <w:pPr>
        <w:pStyle w:val="a3"/>
        <w:spacing w:before="184"/>
      </w:pPr>
    </w:p>
    <w:p w:rsidR="007A7D4F" w:rsidRDefault="002A74A0">
      <w:pPr>
        <w:pStyle w:val="1"/>
      </w:pPr>
      <w:r>
        <w:rPr>
          <w:color w:val="212121"/>
        </w:rPr>
        <w:t>Мероприятия,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ориентированные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профориентацию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школьников:</w:t>
      </w:r>
    </w:p>
    <w:p w:rsidR="007A7D4F" w:rsidRDefault="007A7D4F">
      <w:pPr>
        <w:pStyle w:val="a3"/>
        <w:spacing w:before="106"/>
        <w:rPr>
          <w:b/>
        </w:rPr>
      </w:pP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spacing w:before="0"/>
        <w:ind w:left="953" w:hanging="629"/>
        <w:rPr>
          <w:sz w:val="24"/>
        </w:rPr>
      </w:pPr>
      <w:r>
        <w:rPr>
          <w:color w:val="212121"/>
          <w:sz w:val="24"/>
        </w:rPr>
        <w:t>экскурсии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предприятия,</w:t>
      </w:r>
      <w:r>
        <w:rPr>
          <w:color w:val="212121"/>
          <w:spacing w:val="-3"/>
          <w:sz w:val="24"/>
        </w:rPr>
        <w:t xml:space="preserve"> </w:t>
      </w:r>
      <w:r w:rsidR="0033114E">
        <w:rPr>
          <w:color w:val="212121"/>
          <w:sz w:val="24"/>
        </w:rPr>
        <w:t>организации</w:t>
      </w:r>
      <w:r>
        <w:rPr>
          <w:color w:val="212121"/>
          <w:spacing w:val="-2"/>
          <w:sz w:val="24"/>
        </w:rPr>
        <w:t>;</w:t>
      </w:r>
    </w:p>
    <w:p w:rsidR="007A7D4F" w:rsidRPr="0033114E" w:rsidRDefault="002A74A0" w:rsidP="0033114E">
      <w:pPr>
        <w:pStyle w:val="a4"/>
        <w:numPr>
          <w:ilvl w:val="0"/>
          <w:numId w:val="2"/>
        </w:numPr>
        <w:tabs>
          <w:tab w:val="left" w:pos="953"/>
        </w:tabs>
        <w:ind w:left="953" w:hanging="629"/>
        <w:rPr>
          <w:sz w:val="24"/>
        </w:rPr>
      </w:pPr>
      <w:r>
        <w:rPr>
          <w:color w:val="212121"/>
          <w:sz w:val="24"/>
        </w:rPr>
        <w:t>посещение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выставок-ярмарок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учебных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мест,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организованных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учебными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pacing w:val="-2"/>
          <w:sz w:val="24"/>
        </w:rPr>
        <w:t>заведениями;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spacing w:before="0"/>
        <w:ind w:left="953" w:hanging="629"/>
        <w:rPr>
          <w:sz w:val="24"/>
        </w:rPr>
      </w:pPr>
      <w:r>
        <w:rPr>
          <w:color w:val="212121"/>
          <w:sz w:val="24"/>
        </w:rPr>
        <w:t>посещение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учреждений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профессионального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образования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Дни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открытых</w:t>
      </w:r>
      <w:r>
        <w:rPr>
          <w:color w:val="212121"/>
          <w:spacing w:val="-2"/>
          <w:sz w:val="24"/>
        </w:rPr>
        <w:t xml:space="preserve"> дверей;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spacing w:before="109"/>
        <w:ind w:left="953" w:hanging="629"/>
        <w:rPr>
          <w:sz w:val="24"/>
        </w:rPr>
      </w:pPr>
      <w:r>
        <w:rPr>
          <w:color w:val="212121"/>
          <w:sz w:val="24"/>
        </w:rPr>
        <w:t>содействие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временному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трудоустройству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время</w:t>
      </w:r>
      <w:r>
        <w:rPr>
          <w:color w:val="212121"/>
          <w:spacing w:val="-2"/>
          <w:sz w:val="24"/>
        </w:rPr>
        <w:t xml:space="preserve"> каникул;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ind w:left="953" w:hanging="629"/>
        <w:rPr>
          <w:sz w:val="24"/>
        </w:rPr>
      </w:pPr>
      <w:r>
        <w:rPr>
          <w:color w:val="212121"/>
          <w:sz w:val="24"/>
        </w:rPr>
        <w:t>расположение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информационных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материалов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профориентации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школьном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pacing w:val="-2"/>
          <w:sz w:val="24"/>
        </w:rPr>
        <w:t>сайте.</w:t>
      </w:r>
    </w:p>
    <w:p w:rsidR="007A7D4F" w:rsidRDefault="007A7D4F">
      <w:pPr>
        <w:pStyle w:val="a3"/>
        <w:rPr>
          <w:sz w:val="20"/>
        </w:rPr>
      </w:pPr>
    </w:p>
    <w:p w:rsidR="007A7D4F" w:rsidRDefault="007A7D4F">
      <w:pPr>
        <w:pStyle w:val="a3"/>
        <w:rPr>
          <w:sz w:val="20"/>
        </w:rPr>
      </w:pPr>
    </w:p>
    <w:p w:rsidR="007A7D4F" w:rsidRDefault="007A7D4F">
      <w:pPr>
        <w:pStyle w:val="a3"/>
        <w:rPr>
          <w:sz w:val="20"/>
        </w:rPr>
      </w:pPr>
    </w:p>
    <w:p w:rsidR="007A7D4F" w:rsidRDefault="007A7D4F">
      <w:pPr>
        <w:pStyle w:val="a3"/>
        <w:spacing w:before="34"/>
        <w:rPr>
          <w:sz w:val="20"/>
        </w:rPr>
      </w:pPr>
    </w:p>
    <w:tbl>
      <w:tblPr>
        <w:tblStyle w:val="TableNormal"/>
        <w:tblW w:w="15091" w:type="dxa"/>
        <w:tblInd w:w="226" w:type="dxa"/>
        <w:tblBorders>
          <w:top w:val="single" w:sz="6" w:space="0" w:color="DEE1E6"/>
          <w:left w:val="single" w:sz="6" w:space="0" w:color="DEE1E6"/>
          <w:bottom w:val="single" w:sz="6" w:space="0" w:color="DEE1E6"/>
          <w:right w:val="single" w:sz="6" w:space="0" w:color="DEE1E6"/>
          <w:insideH w:val="single" w:sz="6" w:space="0" w:color="DEE1E6"/>
          <w:insideV w:val="single" w:sz="6" w:space="0" w:color="DEE1E6"/>
        </w:tblBorders>
        <w:tblLayout w:type="fixed"/>
        <w:tblLook w:val="01E0" w:firstRow="1" w:lastRow="1" w:firstColumn="1" w:lastColumn="1" w:noHBand="0" w:noVBand="0"/>
      </w:tblPr>
      <w:tblGrid>
        <w:gridCol w:w="1347"/>
        <w:gridCol w:w="5944"/>
        <w:gridCol w:w="2177"/>
        <w:gridCol w:w="1441"/>
        <w:gridCol w:w="4182"/>
      </w:tblGrid>
      <w:tr w:rsidR="007A7D4F" w:rsidTr="0033114E">
        <w:trPr>
          <w:trHeight w:val="580"/>
        </w:trPr>
        <w:tc>
          <w:tcPr>
            <w:tcW w:w="1347" w:type="dxa"/>
          </w:tcPr>
          <w:p w:rsidR="007A7D4F" w:rsidRDefault="002A74A0">
            <w:pPr>
              <w:pStyle w:val="TableParagraph"/>
              <w:spacing w:before="6"/>
              <w:ind w:left="14"/>
              <w:rPr>
                <w:b/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11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spacing w:before="11"/>
              <w:ind w:left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7A7D4F" w:rsidRDefault="002A74A0">
            <w:pPr>
              <w:pStyle w:val="TableParagraph"/>
              <w:spacing w:line="273" w:lineRule="exact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4182" w:type="dxa"/>
          </w:tcPr>
          <w:p w:rsidR="007A7D4F" w:rsidRDefault="002A74A0">
            <w:pPr>
              <w:pStyle w:val="TableParagraph"/>
              <w:spacing w:before="11"/>
              <w:ind w:left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A7D4F" w:rsidTr="0033114E">
        <w:trPr>
          <w:trHeight w:val="306"/>
        </w:trPr>
        <w:tc>
          <w:tcPr>
            <w:tcW w:w="15091" w:type="dxa"/>
            <w:gridSpan w:val="5"/>
          </w:tcPr>
          <w:p w:rsidR="007A7D4F" w:rsidRDefault="002A74A0">
            <w:pPr>
              <w:pStyle w:val="TableParagraph"/>
              <w:spacing w:before="13" w:line="273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Организационно-информационная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7A7D4F" w:rsidTr="0033114E">
        <w:trPr>
          <w:trHeight w:val="582"/>
        </w:trPr>
        <w:tc>
          <w:tcPr>
            <w:tcW w:w="1347" w:type="dxa"/>
          </w:tcPr>
          <w:p w:rsidR="007A7D4F" w:rsidRDefault="007A7D4F">
            <w:pPr>
              <w:pStyle w:val="TableParagraph"/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плакатов, методических материалов</w:t>
            </w:r>
          </w:p>
        </w:tc>
        <w:tc>
          <w:tcPr>
            <w:tcW w:w="2177" w:type="dxa"/>
          </w:tcPr>
          <w:p w:rsidR="007A7D4F" w:rsidRDefault="007A7D4F">
            <w:pPr>
              <w:pStyle w:val="TableParagraph"/>
            </w:pPr>
          </w:p>
        </w:tc>
        <w:tc>
          <w:tcPr>
            <w:tcW w:w="1441" w:type="dxa"/>
          </w:tcPr>
          <w:p w:rsidR="007A7D4F" w:rsidRDefault="002A74A0" w:rsidP="00FD1C22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182" w:type="dxa"/>
          </w:tcPr>
          <w:p w:rsidR="007A7D4F" w:rsidRDefault="002A74A0" w:rsidP="00FD1C22">
            <w:pPr>
              <w:pStyle w:val="TableParagraph"/>
              <w:tabs>
                <w:tab w:val="left" w:pos="3297"/>
              </w:tabs>
              <w:spacing w:before="8"/>
              <w:ind w:left="15"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</w:t>
            </w:r>
          </w:p>
        </w:tc>
      </w:tr>
      <w:tr w:rsidR="007A7D4F" w:rsidTr="0033114E">
        <w:trPr>
          <w:trHeight w:val="583"/>
        </w:trPr>
        <w:tc>
          <w:tcPr>
            <w:tcW w:w="1347" w:type="dxa"/>
          </w:tcPr>
          <w:p w:rsidR="007A7D4F" w:rsidRDefault="007A7D4F">
            <w:pPr>
              <w:pStyle w:val="TableParagraph"/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Координирование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2177" w:type="dxa"/>
          </w:tcPr>
          <w:p w:rsidR="007A7D4F" w:rsidRDefault="007A7D4F">
            <w:pPr>
              <w:pStyle w:val="TableParagraph"/>
            </w:pPr>
          </w:p>
        </w:tc>
        <w:tc>
          <w:tcPr>
            <w:tcW w:w="1441" w:type="dxa"/>
          </w:tcPr>
          <w:p w:rsidR="007A7D4F" w:rsidRDefault="002A74A0" w:rsidP="00FD1C22">
            <w:pPr>
              <w:pStyle w:val="TableParagraph"/>
              <w:tabs>
                <w:tab w:val="left" w:pos="622"/>
              </w:tabs>
              <w:spacing w:before="6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182" w:type="dxa"/>
          </w:tcPr>
          <w:p w:rsidR="007A7D4F" w:rsidRDefault="002A74A0" w:rsidP="00FD1C22">
            <w:pPr>
              <w:pStyle w:val="TableParagraph"/>
              <w:tabs>
                <w:tab w:val="left" w:pos="3297"/>
              </w:tabs>
              <w:spacing w:before="6"/>
              <w:ind w:left="15"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</w:t>
            </w:r>
          </w:p>
        </w:tc>
      </w:tr>
      <w:tr w:rsidR="007A7D4F" w:rsidTr="0033114E">
        <w:trPr>
          <w:trHeight w:val="1693"/>
        </w:trPr>
        <w:tc>
          <w:tcPr>
            <w:tcW w:w="1347" w:type="dxa"/>
          </w:tcPr>
          <w:p w:rsidR="007A7D4F" w:rsidRDefault="007A7D4F">
            <w:pPr>
              <w:pStyle w:val="TableParagraph"/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6"/>
              <w:ind w:left="16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анализа результатов профориентации за </w:t>
            </w:r>
            <w:proofErr w:type="gramStart"/>
            <w:r>
              <w:rPr>
                <w:sz w:val="24"/>
              </w:rPr>
              <w:t>прошлый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поступления в учреждения среднего профессионального и высшего образования выпускников 9,11 классов.</w:t>
            </w:r>
          </w:p>
        </w:tc>
        <w:tc>
          <w:tcPr>
            <w:tcW w:w="2177" w:type="dxa"/>
          </w:tcPr>
          <w:p w:rsidR="007A7D4F" w:rsidRDefault="007A7D4F">
            <w:pPr>
              <w:pStyle w:val="TableParagraph"/>
            </w:pPr>
          </w:p>
        </w:tc>
        <w:tc>
          <w:tcPr>
            <w:tcW w:w="1441" w:type="dxa"/>
          </w:tcPr>
          <w:p w:rsidR="007A7D4F" w:rsidRDefault="002A74A0" w:rsidP="00FD1C22">
            <w:pPr>
              <w:pStyle w:val="TableParagraph"/>
              <w:spacing w:before="6"/>
              <w:ind w:left="13" w:right="500"/>
              <w:rPr>
                <w:sz w:val="24"/>
              </w:rPr>
            </w:pPr>
            <w:r>
              <w:rPr>
                <w:spacing w:val="-2"/>
                <w:sz w:val="24"/>
              </w:rPr>
              <w:t>авгус</w:t>
            </w:r>
            <w:proofErr w:type="gramStart"/>
            <w:r>
              <w:rPr>
                <w:spacing w:val="-2"/>
                <w:sz w:val="24"/>
              </w:rPr>
              <w:t>т-</w:t>
            </w:r>
            <w:proofErr w:type="gramEnd"/>
            <w:r>
              <w:rPr>
                <w:spacing w:val="-2"/>
                <w:sz w:val="24"/>
              </w:rPr>
              <w:t xml:space="preserve"> сентябрь</w:t>
            </w:r>
          </w:p>
        </w:tc>
        <w:tc>
          <w:tcPr>
            <w:tcW w:w="4182" w:type="dxa"/>
          </w:tcPr>
          <w:p w:rsidR="007A7D4F" w:rsidRDefault="002A74A0" w:rsidP="00FD1C22">
            <w:pPr>
              <w:pStyle w:val="TableParagraph"/>
              <w:tabs>
                <w:tab w:val="left" w:pos="3297"/>
              </w:tabs>
              <w:spacing w:before="6"/>
              <w:ind w:left="15" w:right="-1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профориентацию, заместитель директора по УВР</w:t>
            </w:r>
          </w:p>
        </w:tc>
      </w:tr>
      <w:tr w:rsidR="007A7D4F" w:rsidTr="0033114E">
        <w:trPr>
          <w:trHeight w:val="307"/>
        </w:trPr>
        <w:tc>
          <w:tcPr>
            <w:tcW w:w="1347" w:type="dxa"/>
          </w:tcPr>
          <w:p w:rsidR="007A7D4F" w:rsidRDefault="007A7D4F">
            <w:pPr>
              <w:pStyle w:val="TableParagraph"/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  <w:r>
              <w:rPr>
                <w:spacing w:val="6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2177" w:type="dxa"/>
          </w:tcPr>
          <w:p w:rsidR="007A7D4F" w:rsidRDefault="007A7D4F">
            <w:pPr>
              <w:pStyle w:val="TableParagraph"/>
            </w:pPr>
          </w:p>
        </w:tc>
        <w:tc>
          <w:tcPr>
            <w:tcW w:w="1441" w:type="dxa"/>
          </w:tcPr>
          <w:p w:rsidR="007A7D4F" w:rsidRDefault="002A74A0" w:rsidP="00FD1C22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август-</w:t>
            </w:r>
          </w:p>
        </w:tc>
        <w:tc>
          <w:tcPr>
            <w:tcW w:w="4182" w:type="dxa"/>
          </w:tcPr>
          <w:p w:rsidR="007A7D4F" w:rsidRDefault="002A74A0" w:rsidP="00FD1C22">
            <w:pPr>
              <w:pStyle w:val="TableParagraph"/>
              <w:tabs>
                <w:tab w:val="left" w:pos="3297"/>
              </w:tabs>
              <w:spacing w:before="6"/>
              <w:ind w:left="15" w:right="-1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</w:tc>
      </w:tr>
    </w:tbl>
    <w:p w:rsidR="007A7D4F" w:rsidRDefault="007A7D4F">
      <w:pPr>
        <w:rPr>
          <w:sz w:val="24"/>
        </w:rPr>
        <w:sectPr w:rsidR="007A7D4F">
          <w:pgSz w:w="16840" w:h="11910" w:orient="landscape"/>
          <w:pgMar w:top="1340" w:right="1000" w:bottom="280" w:left="900" w:header="720" w:footer="720" w:gutter="0"/>
          <w:cols w:space="720"/>
        </w:sectPr>
      </w:pPr>
    </w:p>
    <w:p w:rsidR="007A7D4F" w:rsidRDefault="007A7D4F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6" w:space="0" w:color="DEE1E6"/>
          <w:left w:val="single" w:sz="6" w:space="0" w:color="DEE1E6"/>
          <w:bottom w:val="single" w:sz="6" w:space="0" w:color="DEE1E6"/>
          <w:right w:val="single" w:sz="6" w:space="0" w:color="DEE1E6"/>
          <w:insideH w:val="single" w:sz="6" w:space="0" w:color="DEE1E6"/>
          <w:insideV w:val="single" w:sz="6" w:space="0" w:color="DEE1E6"/>
        </w:tblBorders>
        <w:tblLayout w:type="fixed"/>
        <w:tblLook w:val="01E0" w:firstRow="1" w:lastRow="1" w:firstColumn="1" w:lastColumn="1" w:noHBand="0" w:noVBand="0"/>
      </w:tblPr>
      <w:tblGrid>
        <w:gridCol w:w="1347"/>
        <w:gridCol w:w="5944"/>
        <w:gridCol w:w="2177"/>
        <w:gridCol w:w="1441"/>
        <w:gridCol w:w="3514"/>
      </w:tblGrid>
      <w:tr w:rsidR="007A7D4F">
        <w:trPr>
          <w:trHeight w:val="860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tabs>
                <w:tab w:val="left" w:pos="1970"/>
                <w:tab w:val="left" w:pos="4637"/>
                <w:tab w:val="left" w:pos="5815"/>
              </w:tabs>
              <w:spacing w:before="6"/>
              <w:ind w:left="16" w:right="4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профориентационной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различных возрастных групп.</w:t>
            </w:r>
          </w:p>
        </w:tc>
        <w:tc>
          <w:tcPr>
            <w:tcW w:w="217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профориентацию</w:t>
            </w:r>
          </w:p>
        </w:tc>
      </w:tr>
      <w:tr w:rsidR="007A7D4F">
        <w:trPr>
          <w:trHeight w:val="582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ЦЗН,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учреждениями профессионального образования, предприятиями</w:t>
            </w:r>
          </w:p>
        </w:tc>
        <w:tc>
          <w:tcPr>
            <w:tcW w:w="217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tabs>
                <w:tab w:val="left" w:pos="622"/>
              </w:tabs>
              <w:spacing w:before="8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tabs>
                <w:tab w:val="left" w:pos="1969"/>
              </w:tabs>
              <w:spacing w:before="8"/>
              <w:ind w:left="15" w:right="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профориентацию</w:t>
            </w:r>
          </w:p>
        </w:tc>
      </w:tr>
      <w:tr w:rsidR="007A7D4F">
        <w:trPr>
          <w:trHeight w:val="861"/>
        </w:trPr>
        <w:tc>
          <w:tcPr>
            <w:tcW w:w="14423" w:type="dxa"/>
            <w:gridSpan w:val="5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  <w:p w:rsidR="007A7D4F" w:rsidRDefault="007A7D4F">
            <w:pPr>
              <w:pStyle w:val="TableParagraph"/>
              <w:spacing w:before="16"/>
              <w:rPr>
                <w:sz w:val="24"/>
              </w:rPr>
            </w:pPr>
          </w:p>
          <w:p w:rsidR="007A7D4F" w:rsidRDefault="002A74A0">
            <w:pPr>
              <w:pStyle w:val="TableParagraph"/>
              <w:spacing w:line="273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Информационно-консультационная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работниками</w:t>
            </w:r>
          </w:p>
        </w:tc>
      </w:tr>
      <w:tr w:rsidR="007A7D4F">
        <w:trPr>
          <w:trHeight w:val="582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tabs>
                <w:tab w:val="left" w:pos="1258"/>
                <w:tab w:val="left" w:pos="2373"/>
                <w:tab w:val="left" w:pos="2767"/>
                <w:tab w:val="left" w:pos="4225"/>
                <w:tab w:val="left" w:pos="5795"/>
              </w:tabs>
              <w:spacing w:before="8"/>
              <w:ind w:left="16" w:right="2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проведении воспитательных мероприятий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spacing w:before="8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tabs>
                <w:tab w:val="left" w:pos="622"/>
              </w:tabs>
              <w:spacing w:before="8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tabs>
                <w:tab w:val="left" w:pos="3297"/>
              </w:tabs>
              <w:spacing w:before="8"/>
              <w:ind w:left="15"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</w:t>
            </w:r>
          </w:p>
        </w:tc>
      </w:tr>
      <w:tr w:rsidR="007A7D4F">
        <w:trPr>
          <w:trHeight w:val="3079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tabs>
                <w:tab w:val="left" w:pos="1634"/>
                <w:tab w:val="left" w:pos="3004"/>
                <w:tab w:val="left" w:pos="3546"/>
                <w:tab w:val="left" w:pos="4966"/>
              </w:tabs>
              <w:spacing w:before="10" w:line="237" w:lineRule="auto"/>
              <w:ind w:left="16" w:right="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личности обучающихся:</w:t>
            </w:r>
          </w:p>
          <w:p w:rsidR="007A7D4F" w:rsidRDefault="007A7D4F">
            <w:pPr>
              <w:pStyle w:val="TableParagraph"/>
              <w:spacing w:before="6"/>
              <w:rPr>
                <w:sz w:val="24"/>
              </w:rPr>
            </w:pPr>
          </w:p>
          <w:p w:rsidR="007A7D4F" w:rsidRDefault="002A74A0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ind w:right="1" w:firstLine="0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намерений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планов </w:t>
            </w:r>
            <w:r>
              <w:rPr>
                <w:spacing w:val="-2"/>
                <w:sz w:val="24"/>
              </w:rPr>
              <w:t>обучающихся»,</w:t>
            </w:r>
          </w:p>
          <w:p w:rsidR="007A7D4F" w:rsidRDefault="007A7D4F">
            <w:pPr>
              <w:pStyle w:val="TableParagraph"/>
              <w:spacing w:before="5"/>
              <w:rPr>
                <w:sz w:val="24"/>
              </w:rPr>
            </w:pPr>
          </w:p>
          <w:p w:rsidR="007A7D4F" w:rsidRDefault="002A74A0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ind w:right="1" w:firstLine="0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выбору </w:t>
            </w:r>
            <w:r>
              <w:rPr>
                <w:spacing w:val="-2"/>
                <w:sz w:val="24"/>
              </w:rPr>
              <w:t>профессии»,</w:t>
            </w:r>
          </w:p>
          <w:p w:rsidR="007A7D4F" w:rsidRDefault="007A7D4F">
            <w:pPr>
              <w:pStyle w:val="TableParagraph"/>
              <w:spacing w:before="3"/>
              <w:rPr>
                <w:sz w:val="24"/>
              </w:rPr>
            </w:pPr>
          </w:p>
          <w:p w:rsidR="007A7D4F" w:rsidRDefault="002A74A0">
            <w:pPr>
              <w:pStyle w:val="TableParagraph"/>
              <w:numPr>
                <w:ilvl w:val="0"/>
                <w:numId w:val="1"/>
              </w:numPr>
              <w:tabs>
                <w:tab w:val="left" w:pos="211"/>
              </w:tabs>
              <w:ind w:right="3" w:firstLine="0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способностей </w:t>
            </w:r>
            <w:r>
              <w:rPr>
                <w:spacing w:val="-2"/>
                <w:sz w:val="24"/>
              </w:rPr>
              <w:t>обучающихся»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tabs>
                <w:tab w:val="left" w:pos="2079"/>
              </w:tabs>
              <w:spacing w:before="8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7A7D4F" w:rsidRDefault="002A74A0">
            <w:pPr>
              <w:pStyle w:val="TableParagraph"/>
              <w:spacing w:line="274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tabs>
                <w:tab w:val="left" w:pos="622"/>
              </w:tabs>
              <w:spacing w:before="10" w:line="237" w:lineRule="auto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tabs>
                <w:tab w:val="left" w:pos="3297"/>
              </w:tabs>
              <w:spacing w:before="8"/>
              <w:ind w:left="15" w:right="-1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профориентацию, заместители директора по УВР и ВР</w:t>
            </w:r>
          </w:p>
        </w:tc>
      </w:tr>
      <w:tr w:rsidR="007A7D4F">
        <w:trPr>
          <w:trHeight w:val="861"/>
        </w:trPr>
        <w:tc>
          <w:tcPr>
            <w:tcW w:w="14423" w:type="dxa"/>
            <w:gridSpan w:val="5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  <w:p w:rsidR="007A7D4F" w:rsidRDefault="007A7D4F">
            <w:pPr>
              <w:pStyle w:val="TableParagraph"/>
              <w:spacing w:before="16"/>
              <w:rPr>
                <w:sz w:val="24"/>
              </w:rPr>
            </w:pPr>
          </w:p>
          <w:p w:rsidR="007A7D4F" w:rsidRDefault="002A74A0">
            <w:pPr>
              <w:pStyle w:val="TableParagraph"/>
              <w:spacing w:line="273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обучающимися</w:t>
            </w:r>
            <w:proofErr w:type="gramEnd"/>
          </w:p>
        </w:tc>
      </w:tr>
      <w:tr w:rsidR="007A7D4F">
        <w:trPr>
          <w:trHeight w:val="582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tabs>
                <w:tab w:val="left" w:pos="1539"/>
                <w:tab w:val="left" w:pos="2674"/>
                <w:tab w:val="left" w:pos="4508"/>
              </w:tabs>
              <w:spacing w:before="8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предпочтений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>предметных курсов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tabs>
                <w:tab w:val="left" w:pos="1718"/>
              </w:tabs>
              <w:spacing w:before="8"/>
              <w:ind w:left="15" w:right="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9-11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spacing w:before="8"/>
              <w:ind w:left="1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7A7D4F">
        <w:trPr>
          <w:trHeight w:val="582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Выявление выбора предпочтений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занятий в творческих группах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tabs>
                <w:tab w:val="left" w:pos="1718"/>
              </w:tabs>
              <w:spacing w:before="6"/>
              <w:ind w:left="15" w:right="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A7D4F">
        <w:trPr>
          <w:trHeight w:val="856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tabs>
                <w:tab w:val="left" w:pos="1486"/>
                <w:tab w:val="left" w:pos="1875"/>
                <w:tab w:val="left" w:pos="3523"/>
                <w:tab w:val="left" w:pos="4184"/>
              </w:tabs>
              <w:spacing w:before="6"/>
              <w:ind w:left="16" w:right="-7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классно-урочной </w:t>
            </w:r>
            <w:r>
              <w:rPr>
                <w:sz w:val="24"/>
              </w:rPr>
              <w:t>системе. Расширение знаний обучающихся о профессиях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tabs>
                <w:tab w:val="left" w:pos="1718"/>
              </w:tabs>
              <w:spacing w:before="6"/>
              <w:ind w:left="15" w:right="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tabs>
                <w:tab w:val="left" w:pos="622"/>
              </w:tabs>
              <w:spacing w:before="6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tabs>
                <w:tab w:val="left" w:pos="2609"/>
                <w:tab w:val="left" w:pos="3297"/>
              </w:tabs>
              <w:spacing w:before="6"/>
              <w:ind w:left="15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7A7D4F">
        <w:trPr>
          <w:trHeight w:val="307"/>
        </w:trPr>
        <w:tc>
          <w:tcPr>
            <w:tcW w:w="1347" w:type="dxa"/>
          </w:tcPr>
          <w:p w:rsidR="007A7D4F" w:rsidRDefault="007A7D4F">
            <w:pPr>
              <w:pStyle w:val="TableParagraph"/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9"/>
              <w:ind w:left="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tabs>
                <w:tab w:val="right" w:pos="2157"/>
              </w:tabs>
              <w:spacing w:before="9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tabs>
                <w:tab w:val="left" w:pos="622"/>
              </w:tabs>
              <w:spacing w:before="9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tabs>
                <w:tab w:val="left" w:pos="3297"/>
              </w:tabs>
              <w:spacing w:before="9"/>
              <w:ind w:left="15" w:right="-1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</w:tc>
      </w:tr>
    </w:tbl>
    <w:p w:rsidR="007A7D4F" w:rsidRDefault="007A7D4F">
      <w:pPr>
        <w:rPr>
          <w:sz w:val="24"/>
        </w:rPr>
        <w:sectPr w:rsidR="007A7D4F">
          <w:pgSz w:w="16840" w:h="11910" w:orient="landscape"/>
          <w:pgMar w:top="1340" w:right="1000" w:bottom="280" w:left="900" w:header="720" w:footer="720" w:gutter="0"/>
          <w:cols w:space="720"/>
        </w:sectPr>
      </w:pPr>
    </w:p>
    <w:p w:rsidR="007A7D4F" w:rsidRDefault="007A7D4F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6" w:space="0" w:color="DEE1E6"/>
          <w:left w:val="single" w:sz="6" w:space="0" w:color="DEE1E6"/>
          <w:bottom w:val="single" w:sz="6" w:space="0" w:color="DEE1E6"/>
          <w:right w:val="single" w:sz="6" w:space="0" w:color="DEE1E6"/>
          <w:insideH w:val="single" w:sz="6" w:space="0" w:color="DEE1E6"/>
          <w:insideV w:val="single" w:sz="6" w:space="0" w:color="DEE1E6"/>
        </w:tblBorders>
        <w:tblLayout w:type="fixed"/>
        <w:tblLook w:val="01E0" w:firstRow="1" w:lastRow="1" w:firstColumn="1" w:lastColumn="1" w:noHBand="0" w:noVBand="0"/>
      </w:tblPr>
      <w:tblGrid>
        <w:gridCol w:w="1347"/>
        <w:gridCol w:w="5944"/>
        <w:gridCol w:w="2177"/>
        <w:gridCol w:w="1441"/>
        <w:gridCol w:w="3514"/>
      </w:tblGrid>
      <w:tr w:rsidR="007A7D4F">
        <w:trPr>
          <w:trHeight w:val="860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z w:val="24"/>
              </w:rPr>
              <w:t>профориентацию,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МП</w:t>
            </w:r>
          </w:p>
        </w:tc>
      </w:tr>
      <w:tr w:rsidR="007A7D4F">
        <w:trPr>
          <w:trHeight w:val="892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tabs>
                <w:tab w:val="left" w:pos="1639"/>
                <w:tab w:val="left" w:pos="2066"/>
                <w:tab w:val="left" w:pos="3543"/>
                <w:tab w:val="left" w:pos="4807"/>
                <w:tab w:val="left" w:pos="5671"/>
              </w:tabs>
              <w:spacing w:before="8"/>
              <w:ind w:left="16" w:right="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tabs>
                <w:tab w:val="left" w:pos="1718"/>
              </w:tabs>
              <w:spacing w:before="8"/>
              <w:ind w:left="15" w:right="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tabs>
                <w:tab w:val="left" w:pos="622"/>
              </w:tabs>
              <w:spacing w:before="8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tabs>
                <w:tab w:val="left" w:pos="2545"/>
                <w:tab w:val="left" w:pos="3297"/>
              </w:tabs>
              <w:spacing w:before="8"/>
              <w:ind w:left="15" w:right="-1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A7D4F">
        <w:trPr>
          <w:trHeight w:val="873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9"/>
              <w:ind w:left="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занимательных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викторин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бесед с использование </w:t>
            </w:r>
            <w:proofErr w:type="spellStart"/>
            <w:r>
              <w:rPr>
                <w:sz w:val="24"/>
              </w:rPr>
              <w:t>медиатеки</w:t>
            </w:r>
            <w:proofErr w:type="spellEnd"/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tabs>
                <w:tab w:val="left" w:pos="1718"/>
              </w:tabs>
              <w:spacing w:before="9"/>
              <w:ind w:left="15" w:right="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tabs>
                <w:tab w:val="left" w:pos="622"/>
              </w:tabs>
              <w:spacing w:before="9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tabs>
                <w:tab w:val="left" w:pos="3297"/>
              </w:tabs>
              <w:spacing w:before="9"/>
              <w:ind w:left="15" w:right="-1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профориентацию, библиотекарь</w:t>
            </w:r>
          </w:p>
        </w:tc>
      </w:tr>
      <w:tr w:rsidR="007A7D4F">
        <w:trPr>
          <w:trHeight w:val="892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tabs>
                <w:tab w:val="left" w:pos="2788"/>
                <w:tab w:val="left" w:pos="5061"/>
              </w:tabs>
              <w:spacing w:before="8"/>
              <w:ind w:left="16" w:right="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z w:val="24"/>
              </w:rPr>
              <w:tab/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заведения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tabs>
                <w:tab w:val="left" w:pos="1718"/>
              </w:tabs>
              <w:spacing w:before="8"/>
              <w:ind w:left="15" w:right="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8-11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tabs>
                <w:tab w:val="left" w:pos="622"/>
              </w:tabs>
              <w:spacing w:before="8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tabs>
                <w:tab w:val="left" w:pos="2546"/>
                <w:tab w:val="left" w:pos="3297"/>
              </w:tabs>
              <w:spacing w:before="8"/>
              <w:ind w:left="15" w:right="-1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A7D4F">
        <w:trPr>
          <w:trHeight w:val="895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представителями различных профессий.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tabs>
                <w:tab w:val="left" w:pos="1718"/>
              </w:tabs>
              <w:spacing w:before="8"/>
              <w:ind w:left="15" w:right="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tabs>
                <w:tab w:val="left" w:pos="622"/>
              </w:tabs>
              <w:spacing w:before="8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tabs>
                <w:tab w:val="left" w:pos="2545"/>
                <w:tab w:val="left" w:pos="3297"/>
              </w:tabs>
              <w:spacing w:before="8"/>
              <w:ind w:left="15" w:right="-1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A7D4F">
        <w:trPr>
          <w:trHeight w:val="870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6"/>
              <w:ind w:left="16" w:right="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участия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tabs>
                <w:tab w:val="left" w:pos="1718"/>
              </w:tabs>
              <w:spacing w:before="6"/>
              <w:ind w:left="15" w:right="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8-11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tabs>
                <w:tab w:val="left" w:pos="622"/>
              </w:tabs>
              <w:spacing w:before="6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tabs>
                <w:tab w:val="left" w:pos="2545"/>
                <w:tab w:val="left" w:pos="3297"/>
              </w:tabs>
              <w:spacing w:before="6"/>
              <w:ind w:left="15" w:right="-1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A7D4F">
        <w:trPr>
          <w:trHeight w:val="1468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8"/>
              <w:ind w:left="16" w:right="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участия обучающихся в работе ярмарки вакансий ЦЗН с целью знакомства с учреждениями среднего профессионального и высшего образования и рынком труда.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tabs>
                <w:tab w:val="left" w:pos="1718"/>
              </w:tabs>
              <w:spacing w:before="8"/>
              <w:ind w:left="15" w:right="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8-11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tabs>
                <w:tab w:val="left" w:pos="2545"/>
                <w:tab w:val="left" w:pos="3297"/>
              </w:tabs>
              <w:spacing w:before="8"/>
              <w:ind w:left="15" w:right="-1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A7D4F">
        <w:trPr>
          <w:trHeight w:val="872"/>
        </w:trPr>
        <w:tc>
          <w:tcPr>
            <w:tcW w:w="14423" w:type="dxa"/>
            <w:gridSpan w:val="5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  <w:p w:rsidR="007A7D4F" w:rsidRDefault="007A7D4F">
            <w:pPr>
              <w:pStyle w:val="TableParagraph"/>
              <w:spacing w:before="15"/>
              <w:rPr>
                <w:sz w:val="24"/>
              </w:rPr>
            </w:pPr>
          </w:p>
          <w:p w:rsidR="007A7D4F" w:rsidRDefault="002A74A0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7A7D4F">
        <w:trPr>
          <w:trHeight w:val="1180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6"/>
              <w:ind w:left="16" w:right="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индивидуальных консультаций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родителями по проблемам выбора элективных курсов по учебным предметам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Родителя</w:t>
            </w:r>
          </w:p>
          <w:p w:rsidR="007A7D4F" w:rsidRDefault="002A74A0">
            <w:pPr>
              <w:pStyle w:val="TableParagraph"/>
              <w:tabs>
                <w:tab w:val="left" w:pos="1722"/>
              </w:tabs>
              <w:ind w:left="15" w:right="-1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9-11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spacing w:before="6"/>
              <w:ind w:left="15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Администрация, </w:t>
            </w: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профориентацию,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7A7D4F" w:rsidRDefault="007A7D4F">
      <w:pPr>
        <w:jc w:val="both"/>
        <w:rPr>
          <w:sz w:val="24"/>
        </w:rPr>
        <w:sectPr w:rsidR="007A7D4F">
          <w:pgSz w:w="16840" w:h="11910" w:orient="landscape"/>
          <w:pgMar w:top="1340" w:right="1000" w:bottom="280" w:left="900" w:header="720" w:footer="720" w:gutter="0"/>
          <w:cols w:space="720"/>
        </w:sectPr>
      </w:pPr>
    </w:p>
    <w:p w:rsidR="007A7D4F" w:rsidRDefault="007A7D4F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6" w:space="0" w:color="DEE1E6"/>
          <w:left w:val="single" w:sz="6" w:space="0" w:color="DEE1E6"/>
          <w:bottom w:val="single" w:sz="6" w:space="0" w:color="DEE1E6"/>
          <w:right w:val="single" w:sz="6" w:space="0" w:color="DEE1E6"/>
          <w:insideH w:val="single" w:sz="6" w:space="0" w:color="DEE1E6"/>
          <w:insideV w:val="single" w:sz="6" w:space="0" w:color="DEE1E6"/>
        </w:tblBorders>
        <w:tblLayout w:type="fixed"/>
        <w:tblLook w:val="01E0" w:firstRow="1" w:lastRow="1" w:firstColumn="1" w:lastColumn="1" w:noHBand="0" w:noVBand="0"/>
      </w:tblPr>
      <w:tblGrid>
        <w:gridCol w:w="1347"/>
        <w:gridCol w:w="5944"/>
        <w:gridCol w:w="2177"/>
        <w:gridCol w:w="1441"/>
        <w:gridCol w:w="3514"/>
      </w:tblGrid>
      <w:tr w:rsidR="007A7D4F">
        <w:trPr>
          <w:trHeight w:val="1446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6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родителей к участию в проведении экскурсий на предприятия и учреждения среднего профессионального и высшего образования.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Родителя</w:t>
            </w:r>
          </w:p>
          <w:p w:rsidR="007A7D4F" w:rsidRDefault="002A74A0">
            <w:pPr>
              <w:pStyle w:val="TableParagraph"/>
              <w:tabs>
                <w:tab w:val="left" w:pos="1722"/>
              </w:tabs>
              <w:ind w:left="15" w:right="-1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tabs>
                <w:tab w:val="left" w:pos="622"/>
              </w:tabs>
              <w:spacing w:before="6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spacing w:before="6"/>
              <w:ind w:left="15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Администрация, </w:t>
            </w: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профориентацию,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A7D4F">
        <w:trPr>
          <w:trHeight w:val="1449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8"/>
              <w:ind w:left="16" w:right="1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родителей к участию в проведении мероприятий классно-урочной системы и системы дополнительного образования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spacing w:before="8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Родителя</w:t>
            </w:r>
          </w:p>
          <w:p w:rsidR="007A7D4F" w:rsidRDefault="002A74A0">
            <w:pPr>
              <w:pStyle w:val="TableParagraph"/>
              <w:tabs>
                <w:tab w:val="left" w:pos="1722"/>
              </w:tabs>
              <w:spacing w:before="1"/>
              <w:ind w:left="15" w:right="-1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tabs>
                <w:tab w:val="left" w:pos="622"/>
              </w:tabs>
              <w:spacing w:before="8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tabs>
                <w:tab w:val="left" w:pos="2607"/>
              </w:tabs>
              <w:spacing w:before="8"/>
              <w:ind w:left="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Администрация, ответственный за профориентацию, классные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</w:tbl>
    <w:p w:rsidR="007A7D4F" w:rsidRDefault="007A7D4F">
      <w:pPr>
        <w:pStyle w:val="a3"/>
        <w:rPr>
          <w:sz w:val="28"/>
        </w:rPr>
      </w:pPr>
    </w:p>
    <w:p w:rsidR="007A7D4F" w:rsidRDefault="007A7D4F">
      <w:pPr>
        <w:pStyle w:val="a3"/>
        <w:rPr>
          <w:sz w:val="28"/>
        </w:rPr>
      </w:pPr>
    </w:p>
    <w:p w:rsidR="007A7D4F" w:rsidRDefault="007A7D4F">
      <w:pPr>
        <w:pStyle w:val="a3"/>
        <w:spacing w:before="235"/>
        <w:rPr>
          <w:sz w:val="28"/>
        </w:rPr>
      </w:pPr>
    </w:p>
    <w:p w:rsidR="007A7D4F" w:rsidRDefault="002A74A0" w:rsidP="00FD1C22">
      <w:pPr>
        <w:ind w:left="99"/>
        <w:jc w:val="center"/>
        <w:rPr>
          <w:b/>
          <w:spacing w:val="-2"/>
          <w:sz w:val="28"/>
        </w:rPr>
      </w:pPr>
      <w:r>
        <w:rPr>
          <w:b/>
          <w:sz w:val="28"/>
        </w:rPr>
        <w:t>График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посещения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предприятий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заведений</w:t>
      </w:r>
    </w:p>
    <w:p w:rsidR="00FD1C22" w:rsidRDefault="00FD1C22" w:rsidP="00FD1C22">
      <w:pPr>
        <w:ind w:left="99"/>
        <w:jc w:val="center"/>
        <w:rPr>
          <w:b/>
          <w:spacing w:val="-2"/>
          <w:sz w:val="28"/>
        </w:rPr>
      </w:pPr>
    </w:p>
    <w:p w:rsidR="00FD1C22" w:rsidRPr="00FD1C22" w:rsidRDefault="00FD1C22" w:rsidP="00FD1C22">
      <w:pPr>
        <w:ind w:left="99"/>
        <w:jc w:val="center"/>
        <w:rPr>
          <w:b/>
          <w:sz w:val="28"/>
        </w:rPr>
      </w:pPr>
    </w:p>
    <w:tbl>
      <w:tblPr>
        <w:tblStyle w:val="a5"/>
        <w:tblW w:w="0" w:type="auto"/>
        <w:tblInd w:w="2737" w:type="dxa"/>
        <w:tblLook w:val="04A0" w:firstRow="1" w:lastRow="0" w:firstColumn="1" w:lastColumn="0" w:noHBand="0" w:noVBand="1"/>
      </w:tblPr>
      <w:tblGrid>
        <w:gridCol w:w="1805"/>
        <w:gridCol w:w="2059"/>
        <w:gridCol w:w="1912"/>
        <w:gridCol w:w="1908"/>
        <w:gridCol w:w="1887"/>
      </w:tblGrid>
      <w:tr w:rsidR="00FD1C22" w:rsidTr="00FD1C22">
        <w:tc>
          <w:tcPr>
            <w:tcW w:w="1805" w:type="dxa"/>
            <w:vAlign w:val="center"/>
          </w:tcPr>
          <w:p w:rsidR="00FD1C22" w:rsidRPr="006240AC" w:rsidRDefault="00FD1C22" w:rsidP="00AD3C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2059" w:type="dxa"/>
            <w:vAlign w:val="center"/>
          </w:tcPr>
          <w:p w:rsidR="00FD1C22" w:rsidRPr="00BB0D97" w:rsidRDefault="00FD1C22" w:rsidP="00AD3C19">
            <w:pPr>
              <w:jc w:val="center"/>
              <w:rPr>
                <w:b/>
                <w:sz w:val="24"/>
                <w:szCs w:val="24"/>
              </w:rPr>
            </w:pPr>
            <w:r w:rsidRPr="00BB0D97">
              <w:rPr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912" w:type="dxa"/>
            <w:vAlign w:val="center"/>
          </w:tcPr>
          <w:p w:rsidR="00FD1C22" w:rsidRPr="00BB0D97" w:rsidRDefault="00FD1C22" w:rsidP="00AD3C19">
            <w:pPr>
              <w:jc w:val="center"/>
              <w:rPr>
                <w:b/>
                <w:sz w:val="24"/>
                <w:szCs w:val="24"/>
              </w:rPr>
            </w:pPr>
            <w:r w:rsidRPr="00BB0D97">
              <w:rPr>
                <w:b/>
                <w:sz w:val="24"/>
                <w:szCs w:val="24"/>
              </w:rPr>
              <w:t>Предприятия, планируемые к посещению</w:t>
            </w:r>
          </w:p>
          <w:p w:rsidR="00FD1C22" w:rsidRPr="00BB0D97" w:rsidRDefault="00FD1C22" w:rsidP="00AD3C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8" w:type="dxa"/>
            <w:vAlign w:val="center"/>
          </w:tcPr>
          <w:p w:rsidR="00FD1C22" w:rsidRPr="00BB0D97" w:rsidRDefault="00FD1C22" w:rsidP="00AD3C19">
            <w:pPr>
              <w:jc w:val="center"/>
              <w:rPr>
                <w:b/>
                <w:sz w:val="24"/>
                <w:szCs w:val="24"/>
              </w:rPr>
            </w:pPr>
            <w:r w:rsidRPr="00BB0D97">
              <w:rPr>
                <w:b/>
                <w:sz w:val="24"/>
                <w:szCs w:val="24"/>
              </w:rPr>
              <w:t>Планируемая дата посещения</w:t>
            </w:r>
          </w:p>
        </w:tc>
        <w:tc>
          <w:tcPr>
            <w:tcW w:w="1887" w:type="dxa"/>
            <w:vAlign w:val="center"/>
          </w:tcPr>
          <w:p w:rsidR="00FD1C22" w:rsidRPr="00BB0D97" w:rsidRDefault="00FD1C22" w:rsidP="00AD3C19">
            <w:pPr>
              <w:jc w:val="center"/>
              <w:rPr>
                <w:b/>
                <w:sz w:val="24"/>
                <w:szCs w:val="24"/>
              </w:rPr>
            </w:pPr>
            <w:r w:rsidRPr="00BB0D97">
              <w:rPr>
                <w:b/>
                <w:sz w:val="24"/>
                <w:szCs w:val="24"/>
              </w:rPr>
              <w:t>Охват участников</w:t>
            </w:r>
          </w:p>
        </w:tc>
      </w:tr>
      <w:tr w:rsidR="00FD1C22" w:rsidTr="00FD1C22">
        <w:trPr>
          <w:trHeight w:val="615"/>
        </w:trPr>
        <w:tc>
          <w:tcPr>
            <w:tcW w:w="1805" w:type="dxa"/>
            <w:vMerge w:val="restart"/>
            <w:vAlign w:val="center"/>
          </w:tcPr>
          <w:p w:rsidR="00FD1C22" w:rsidRPr="00BB0D97" w:rsidRDefault="00FD1C22" w:rsidP="00AD3C19">
            <w:pPr>
              <w:jc w:val="center"/>
            </w:pPr>
            <w:r w:rsidRPr="00BB0D97">
              <w:t>Сонковский МО</w:t>
            </w:r>
          </w:p>
        </w:tc>
        <w:tc>
          <w:tcPr>
            <w:tcW w:w="2059" w:type="dxa"/>
            <w:vMerge w:val="restart"/>
            <w:vAlign w:val="center"/>
          </w:tcPr>
          <w:p w:rsidR="00FD1C22" w:rsidRPr="00BB0D97" w:rsidRDefault="00FD1C22" w:rsidP="00AD3C19">
            <w:pPr>
              <w:jc w:val="center"/>
              <w:rPr>
                <w:sz w:val="24"/>
                <w:szCs w:val="24"/>
              </w:rPr>
            </w:pPr>
            <w:r w:rsidRPr="00BB0D97">
              <w:rPr>
                <w:sz w:val="24"/>
                <w:szCs w:val="24"/>
              </w:rPr>
              <w:t xml:space="preserve">МОУ </w:t>
            </w:r>
            <w:r>
              <w:rPr>
                <w:sz w:val="24"/>
                <w:szCs w:val="24"/>
              </w:rPr>
              <w:t>«</w:t>
            </w:r>
            <w:r w:rsidRPr="00BB0D97">
              <w:rPr>
                <w:sz w:val="24"/>
                <w:szCs w:val="24"/>
              </w:rPr>
              <w:t>Сонковская СОШ</w:t>
            </w:r>
            <w:r>
              <w:rPr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1912" w:type="dxa"/>
            <w:vAlign w:val="center"/>
          </w:tcPr>
          <w:p w:rsidR="00FD1C22" w:rsidRPr="00BB0D97" w:rsidRDefault="00FD1C22" w:rsidP="00AD3C19">
            <w:pPr>
              <w:jc w:val="center"/>
              <w:rPr>
                <w:sz w:val="24"/>
                <w:szCs w:val="24"/>
              </w:rPr>
            </w:pPr>
            <w:r w:rsidRPr="00BB0D97">
              <w:rPr>
                <w:sz w:val="24"/>
                <w:szCs w:val="24"/>
              </w:rPr>
              <w:t>Пекарня</w:t>
            </w:r>
          </w:p>
        </w:tc>
        <w:tc>
          <w:tcPr>
            <w:tcW w:w="1908" w:type="dxa"/>
            <w:vAlign w:val="center"/>
          </w:tcPr>
          <w:p w:rsidR="00FD1C22" w:rsidRPr="00BB0D97" w:rsidRDefault="00FD1C22" w:rsidP="00AD3C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 (</w:t>
            </w:r>
            <w:r w:rsidRPr="00BB0D97">
              <w:rPr>
                <w:sz w:val="24"/>
                <w:szCs w:val="24"/>
              </w:rPr>
              <w:t>6а</w:t>
            </w:r>
            <w:proofErr w:type="gramStart"/>
            <w:r>
              <w:rPr>
                <w:sz w:val="24"/>
                <w:szCs w:val="24"/>
              </w:rPr>
              <w:t>,</w:t>
            </w:r>
            <w:r w:rsidRPr="00BB0D97">
              <w:rPr>
                <w:sz w:val="24"/>
                <w:szCs w:val="24"/>
              </w:rPr>
              <w:t>б</w:t>
            </w:r>
            <w:proofErr w:type="gramEnd"/>
            <w:r w:rsidRPr="00BB0D97">
              <w:rPr>
                <w:sz w:val="24"/>
                <w:szCs w:val="24"/>
              </w:rPr>
              <w:t>)</w:t>
            </w:r>
          </w:p>
        </w:tc>
        <w:tc>
          <w:tcPr>
            <w:tcW w:w="1887" w:type="dxa"/>
            <w:vAlign w:val="center"/>
          </w:tcPr>
          <w:p w:rsidR="00FD1C22" w:rsidRPr="00BB0D97" w:rsidRDefault="00FD1C22" w:rsidP="00AD3C19">
            <w:pPr>
              <w:jc w:val="center"/>
              <w:rPr>
                <w:sz w:val="24"/>
                <w:szCs w:val="24"/>
              </w:rPr>
            </w:pPr>
            <w:r w:rsidRPr="00BB0D97">
              <w:rPr>
                <w:sz w:val="24"/>
                <w:szCs w:val="24"/>
              </w:rPr>
              <w:t>26</w:t>
            </w:r>
          </w:p>
        </w:tc>
      </w:tr>
      <w:tr w:rsidR="00FD1C22" w:rsidTr="00FD1C22">
        <w:tc>
          <w:tcPr>
            <w:tcW w:w="1805" w:type="dxa"/>
            <w:vMerge/>
            <w:vAlign w:val="center"/>
          </w:tcPr>
          <w:p w:rsidR="00FD1C22" w:rsidRDefault="00FD1C22" w:rsidP="00AD3C19">
            <w:pPr>
              <w:jc w:val="center"/>
            </w:pPr>
          </w:p>
        </w:tc>
        <w:tc>
          <w:tcPr>
            <w:tcW w:w="2059" w:type="dxa"/>
            <w:vMerge/>
            <w:vAlign w:val="center"/>
          </w:tcPr>
          <w:p w:rsidR="00FD1C22" w:rsidRPr="00BB0D97" w:rsidRDefault="00FD1C22" w:rsidP="00AD3C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vAlign w:val="center"/>
          </w:tcPr>
          <w:p w:rsidR="00FD1C22" w:rsidRPr="00BB0D97" w:rsidRDefault="00FD1C22" w:rsidP="00AD3C19">
            <w:pPr>
              <w:jc w:val="center"/>
              <w:rPr>
                <w:sz w:val="24"/>
                <w:szCs w:val="24"/>
              </w:rPr>
            </w:pPr>
            <w:r w:rsidRPr="00BB0D97">
              <w:rPr>
                <w:sz w:val="24"/>
                <w:szCs w:val="24"/>
              </w:rPr>
              <w:t>Пожарная часть</w:t>
            </w:r>
          </w:p>
        </w:tc>
        <w:tc>
          <w:tcPr>
            <w:tcW w:w="1908" w:type="dxa"/>
            <w:vAlign w:val="center"/>
          </w:tcPr>
          <w:p w:rsidR="00FD1C22" w:rsidRPr="00BB0D97" w:rsidRDefault="00FD1C22" w:rsidP="00AD3C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 (</w:t>
            </w:r>
            <w:r w:rsidRPr="00BB0D97">
              <w:rPr>
                <w:sz w:val="24"/>
                <w:szCs w:val="24"/>
              </w:rPr>
              <w:t>5)</w:t>
            </w:r>
          </w:p>
        </w:tc>
        <w:tc>
          <w:tcPr>
            <w:tcW w:w="1887" w:type="dxa"/>
            <w:vAlign w:val="center"/>
          </w:tcPr>
          <w:p w:rsidR="00FD1C22" w:rsidRPr="00BB0D97" w:rsidRDefault="00FD1C22" w:rsidP="00AD3C19">
            <w:pPr>
              <w:jc w:val="center"/>
              <w:rPr>
                <w:sz w:val="24"/>
                <w:szCs w:val="24"/>
              </w:rPr>
            </w:pPr>
            <w:r w:rsidRPr="00BB0D97">
              <w:rPr>
                <w:sz w:val="24"/>
                <w:szCs w:val="24"/>
              </w:rPr>
              <w:t>12</w:t>
            </w:r>
          </w:p>
        </w:tc>
      </w:tr>
      <w:tr w:rsidR="00FD1C22" w:rsidTr="00FD1C22">
        <w:tc>
          <w:tcPr>
            <w:tcW w:w="1805" w:type="dxa"/>
            <w:vMerge/>
            <w:vAlign w:val="center"/>
          </w:tcPr>
          <w:p w:rsidR="00FD1C22" w:rsidRDefault="00FD1C22" w:rsidP="00AD3C19">
            <w:pPr>
              <w:jc w:val="center"/>
            </w:pPr>
          </w:p>
        </w:tc>
        <w:tc>
          <w:tcPr>
            <w:tcW w:w="2059" w:type="dxa"/>
            <w:vMerge/>
            <w:vAlign w:val="center"/>
          </w:tcPr>
          <w:p w:rsidR="00FD1C22" w:rsidRPr="00BB0D97" w:rsidRDefault="00FD1C22" w:rsidP="00AD3C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vAlign w:val="center"/>
          </w:tcPr>
          <w:p w:rsidR="00FD1C22" w:rsidRPr="00BB0D97" w:rsidRDefault="00FD1C22" w:rsidP="00AD3C19">
            <w:pPr>
              <w:jc w:val="center"/>
              <w:rPr>
                <w:sz w:val="24"/>
                <w:szCs w:val="24"/>
              </w:rPr>
            </w:pPr>
            <w:r w:rsidRPr="00BB0D97">
              <w:rPr>
                <w:sz w:val="24"/>
                <w:szCs w:val="24"/>
              </w:rPr>
              <w:t>Депо</w:t>
            </w:r>
          </w:p>
        </w:tc>
        <w:tc>
          <w:tcPr>
            <w:tcW w:w="1908" w:type="dxa"/>
            <w:vAlign w:val="center"/>
          </w:tcPr>
          <w:p w:rsidR="00FD1C22" w:rsidRPr="00BB0D97" w:rsidRDefault="00FD1C22" w:rsidP="00FD1C22">
            <w:pPr>
              <w:jc w:val="center"/>
              <w:rPr>
                <w:sz w:val="24"/>
                <w:szCs w:val="24"/>
              </w:rPr>
            </w:pPr>
            <w:r w:rsidRPr="00BB0D97">
              <w:rPr>
                <w:sz w:val="24"/>
                <w:szCs w:val="24"/>
              </w:rPr>
              <w:t>21.11 (9аб)</w:t>
            </w:r>
          </w:p>
        </w:tc>
        <w:tc>
          <w:tcPr>
            <w:tcW w:w="1887" w:type="dxa"/>
            <w:vAlign w:val="center"/>
          </w:tcPr>
          <w:p w:rsidR="00FD1C22" w:rsidRPr="00BB0D97" w:rsidRDefault="00FD1C22" w:rsidP="00AD3C19">
            <w:pPr>
              <w:jc w:val="center"/>
              <w:rPr>
                <w:sz w:val="24"/>
                <w:szCs w:val="24"/>
              </w:rPr>
            </w:pPr>
            <w:r w:rsidRPr="00BB0D97">
              <w:rPr>
                <w:sz w:val="24"/>
                <w:szCs w:val="24"/>
              </w:rPr>
              <w:t>21</w:t>
            </w:r>
          </w:p>
        </w:tc>
      </w:tr>
      <w:tr w:rsidR="00FD1C22" w:rsidTr="00FD1C22">
        <w:tc>
          <w:tcPr>
            <w:tcW w:w="1805" w:type="dxa"/>
            <w:vMerge/>
            <w:vAlign w:val="center"/>
          </w:tcPr>
          <w:p w:rsidR="00FD1C22" w:rsidRDefault="00FD1C22" w:rsidP="00AD3C19">
            <w:pPr>
              <w:jc w:val="center"/>
            </w:pPr>
          </w:p>
        </w:tc>
        <w:tc>
          <w:tcPr>
            <w:tcW w:w="2059" w:type="dxa"/>
            <w:vMerge/>
            <w:vAlign w:val="center"/>
          </w:tcPr>
          <w:p w:rsidR="00FD1C22" w:rsidRPr="00BB0D97" w:rsidRDefault="00FD1C22" w:rsidP="00AD3C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  <w:vAlign w:val="center"/>
          </w:tcPr>
          <w:p w:rsidR="00FD1C22" w:rsidRPr="00BB0D97" w:rsidRDefault="00FD1C22" w:rsidP="00AD3C19">
            <w:pPr>
              <w:jc w:val="center"/>
              <w:rPr>
                <w:sz w:val="24"/>
                <w:szCs w:val="24"/>
              </w:rPr>
            </w:pPr>
            <w:r w:rsidRPr="00BB0D97">
              <w:rPr>
                <w:sz w:val="24"/>
                <w:szCs w:val="24"/>
              </w:rPr>
              <w:t>Прокуратура</w:t>
            </w:r>
          </w:p>
        </w:tc>
        <w:tc>
          <w:tcPr>
            <w:tcW w:w="1908" w:type="dxa"/>
            <w:vAlign w:val="center"/>
          </w:tcPr>
          <w:p w:rsidR="00FD1C22" w:rsidRPr="00BB0D97" w:rsidRDefault="00FD1C22" w:rsidP="00AD3C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 (</w:t>
            </w:r>
            <w:r w:rsidRPr="00BB0D97">
              <w:rPr>
                <w:sz w:val="24"/>
                <w:szCs w:val="24"/>
              </w:rPr>
              <w:t>10-11)</w:t>
            </w:r>
          </w:p>
        </w:tc>
        <w:tc>
          <w:tcPr>
            <w:tcW w:w="1887" w:type="dxa"/>
            <w:vAlign w:val="center"/>
          </w:tcPr>
          <w:p w:rsidR="00FD1C22" w:rsidRPr="00BB0D97" w:rsidRDefault="00FD1C22" w:rsidP="00AD3C19">
            <w:pPr>
              <w:jc w:val="center"/>
              <w:rPr>
                <w:sz w:val="24"/>
                <w:szCs w:val="24"/>
              </w:rPr>
            </w:pPr>
            <w:r w:rsidRPr="00BB0D97">
              <w:rPr>
                <w:sz w:val="24"/>
                <w:szCs w:val="24"/>
              </w:rPr>
              <w:t>17</w:t>
            </w:r>
          </w:p>
        </w:tc>
      </w:tr>
    </w:tbl>
    <w:p w:rsidR="00FD1C22" w:rsidRDefault="00FD1C22">
      <w:pPr>
        <w:spacing w:line="480" w:lineRule="auto"/>
        <w:rPr>
          <w:sz w:val="26"/>
        </w:rPr>
        <w:sectPr w:rsidR="00FD1C22">
          <w:pgSz w:w="16840" w:h="11910" w:orient="landscape"/>
          <w:pgMar w:top="1340" w:right="1000" w:bottom="280" w:left="900" w:header="720" w:footer="720" w:gutter="0"/>
          <w:cols w:space="720"/>
        </w:sectPr>
      </w:pPr>
    </w:p>
    <w:p w:rsidR="007A7D4F" w:rsidRDefault="007A7D4F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4097"/>
        <w:gridCol w:w="2128"/>
        <w:gridCol w:w="1231"/>
        <w:gridCol w:w="6442"/>
      </w:tblGrid>
      <w:tr w:rsidR="007A7D4F">
        <w:trPr>
          <w:trHeight w:val="1790"/>
        </w:trPr>
        <w:tc>
          <w:tcPr>
            <w:tcW w:w="807" w:type="dxa"/>
          </w:tcPr>
          <w:p w:rsidR="007A7D4F" w:rsidRDefault="002A74A0">
            <w:pPr>
              <w:pStyle w:val="TableParagraph"/>
              <w:spacing w:line="291" w:lineRule="exact"/>
              <w:ind w:right="9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097" w:type="dxa"/>
          </w:tcPr>
          <w:p w:rsidR="007A7D4F" w:rsidRDefault="0033114E">
            <w:pPr>
              <w:pStyle w:val="TableParagraph"/>
              <w:ind w:left="107"/>
              <w:rPr>
                <w:sz w:val="26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Экскурсия в </w:t>
            </w:r>
            <w:r w:rsidRPr="00B22070">
              <w:rPr>
                <w:bCs/>
                <w:sz w:val="24"/>
                <w:szCs w:val="24"/>
                <w:lang w:eastAsia="ru-RU"/>
              </w:rPr>
              <w:t>Пожарную часть №51</w:t>
            </w:r>
          </w:p>
        </w:tc>
        <w:tc>
          <w:tcPr>
            <w:tcW w:w="2128" w:type="dxa"/>
          </w:tcPr>
          <w:p w:rsidR="007A7D4F" w:rsidRDefault="002A74A0" w:rsidP="0033114E">
            <w:pPr>
              <w:pStyle w:val="TableParagraph"/>
              <w:spacing w:line="291" w:lineRule="exact"/>
              <w:ind w:right="9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октябрь</w:t>
            </w:r>
          </w:p>
        </w:tc>
        <w:tc>
          <w:tcPr>
            <w:tcW w:w="1231" w:type="dxa"/>
          </w:tcPr>
          <w:p w:rsidR="007A7D4F" w:rsidRDefault="002A74A0" w:rsidP="0033114E">
            <w:pPr>
              <w:pStyle w:val="TableParagraph"/>
              <w:spacing w:line="291" w:lineRule="exact"/>
              <w:ind w:right="9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6442" w:type="dxa"/>
          </w:tcPr>
          <w:p w:rsidR="007A7D4F" w:rsidRDefault="002A74A0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7A7D4F">
        <w:trPr>
          <w:trHeight w:val="1790"/>
        </w:trPr>
        <w:tc>
          <w:tcPr>
            <w:tcW w:w="807" w:type="dxa"/>
          </w:tcPr>
          <w:p w:rsidR="007A7D4F" w:rsidRDefault="002A74A0">
            <w:pPr>
              <w:pStyle w:val="TableParagraph"/>
              <w:spacing w:line="292" w:lineRule="exact"/>
              <w:ind w:right="9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097" w:type="dxa"/>
          </w:tcPr>
          <w:p w:rsidR="007A7D4F" w:rsidRDefault="003311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22070">
              <w:rPr>
                <w:bCs/>
                <w:sz w:val="24"/>
                <w:szCs w:val="24"/>
                <w:lang w:eastAsia="ru-RU"/>
              </w:rPr>
              <w:t>Поездка в ООО «Скопа»</w:t>
            </w:r>
          </w:p>
        </w:tc>
        <w:tc>
          <w:tcPr>
            <w:tcW w:w="2128" w:type="dxa"/>
          </w:tcPr>
          <w:p w:rsidR="007A7D4F" w:rsidRDefault="002A74A0" w:rsidP="0033114E">
            <w:pPr>
              <w:pStyle w:val="TableParagraph"/>
              <w:spacing w:line="292" w:lineRule="exact"/>
              <w:ind w:right="9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ноябрь</w:t>
            </w:r>
          </w:p>
        </w:tc>
        <w:tc>
          <w:tcPr>
            <w:tcW w:w="1231" w:type="dxa"/>
          </w:tcPr>
          <w:p w:rsidR="007A7D4F" w:rsidRDefault="002A74A0" w:rsidP="0033114E">
            <w:pPr>
              <w:pStyle w:val="TableParagraph"/>
              <w:spacing w:line="292" w:lineRule="exact"/>
              <w:ind w:right="9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8-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6442" w:type="dxa"/>
          </w:tcPr>
          <w:p w:rsidR="007A7D4F" w:rsidRDefault="0033114E">
            <w:pPr>
              <w:pStyle w:val="TableParagraph"/>
              <w:ind w:left="109" w:right="1802"/>
              <w:rPr>
                <w:sz w:val="26"/>
              </w:rPr>
            </w:pPr>
            <w:r>
              <w:rPr>
                <w:sz w:val="26"/>
              </w:rPr>
              <w:t>Тихомирова Н.Б., Заварихина С.А.</w:t>
            </w:r>
          </w:p>
        </w:tc>
      </w:tr>
      <w:tr w:rsidR="007A7D4F">
        <w:trPr>
          <w:trHeight w:val="928"/>
        </w:trPr>
        <w:tc>
          <w:tcPr>
            <w:tcW w:w="807" w:type="dxa"/>
          </w:tcPr>
          <w:p w:rsidR="007A7D4F" w:rsidRDefault="002A74A0">
            <w:pPr>
              <w:pStyle w:val="TableParagraph"/>
              <w:spacing w:line="291" w:lineRule="exact"/>
              <w:ind w:right="9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097" w:type="dxa"/>
          </w:tcPr>
          <w:p w:rsidR="0033114E" w:rsidRDefault="0033114E" w:rsidP="0033114E">
            <w:pPr>
              <w:tabs>
                <w:tab w:val="left" w:pos="2220"/>
              </w:tabs>
              <w:rPr>
                <w:b/>
                <w:bCs/>
                <w:sz w:val="24"/>
                <w:szCs w:val="24"/>
                <w:lang w:eastAsia="ru-RU"/>
              </w:rPr>
            </w:pPr>
            <w:r w:rsidRPr="00B22070">
              <w:rPr>
                <w:bCs/>
                <w:sz w:val="24"/>
                <w:szCs w:val="24"/>
                <w:lang w:eastAsia="ru-RU"/>
              </w:rPr>
              <w:t>Экскурсия в оборотное депо Сонково</w:t>
            </w:r>
          </w:p>
          <w:p w:rsidR="007A7D4F" w:rsidRDefault="007A7D4F">
            <w:pPr>
              <w:pStyle w:val="TableParagraph"/>
              <w:spacing w:line="291" w:lineRule="exact"/>
              <w:ind w:left="160"/>
              <w:rPr>
                <w:sz w:val="26"/>
              </w:rPr>
            </w:pPr>
          </w:p>
        </w:tc>
        <w:tc>
          <w:tcPr>
            <w:tcW w:w="2128" w:type="dxa"/>
          </w:tcPr>
          <w:p w:rsidR="007A7D4F" w:rsidRDefault="0033114E" w:rsidP="0033114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231" w:type="dxa"/>
          </w:tcPr>
          <w:p w:rsidR="007A7D4F" w:rsidRDefault="002A74A0" w:rsidP="0033114E">
            <w:pPr>
              <w:pStyle w:val="TableParagraph"/>
              <w:spacing w:line="291" w:lineRule="exact"/>
              <w:ind w:right="9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9-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6442" w:type="dxa"/>
          </w:tcPr>
          <w:p w:rsidR="007A7D4F" w:rsidRDefault="0033114E">
            <w:pPr>
              <w:pStyle w:val="TableParagraph"/>
              <w:ind w:left="109" w:right="1802"/>
              <w:rPr>
                <w:sz w:val="26"/>
              </w:rPr>
            </w:pPr>
            <w:r>
              <w:rPr>
                <w:sz w:val="26"/>
              </w:rPr>
              <w:t>Заруднева О.М., Ершова Н.А.</w:t>
            </w:r>
          </w:p>
        </w:tc>
      </w:tr>
      <w:tr w:rsidR="007A7D4F">
        <w:trPr>
          <w:trHeight w:val="1247"/>
        </w:trPr>
        <w:tc>
          <w:tcPr>
            <w:tcW w:w="807" w:type="dxa"/>
          </w:tcPr>
          <w:p w:rsidR="007A7D4F" w:rsidRDefault="0033114E">
            <w:pPr>
              <w:pStyle w:val="TableParagraph"/>
              <w:spacing w:line="294" w:lineRule="exact"/>
              <w:ind w:right="9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4097" w:type="dxa"/>
          </w:tcPr>
          <w:p w:rsidR="0033114E" w:rsidRDefault="0033114E" w:rsidP="0033114E">
            <w:pPr>
              <w:tabs>
                <w:tab w:val="left" w:pos="2220"/>
              </w:tabs>
              <w:rPr>
                <w:bCs/>
                <w:sz w:val="24"/>
                <w:szCs w:val="24"/>
                <w:lang w:eastAsia="ru-RU"/>
              </w:rPr>
            </w:pPr>
            <w:r w:rsidRPr="00B22070">
              <w:rPr>
                <w:bCs/>
                <w:sz w:val="24"/>
                <w:szCs w:val="24"/>
                <w:lang w:eastAsia="ru-RU"/>
              </w:rPr>
              <w:t>Экскурсия в краеведческий информационный центр</w:t>
            </w:r>
          </w:p>
          <w:p w:rsidR="007A7D4F" w:rsidRDefault="007A7D4F">
            <w:pPr>
              <w:pStyle w:val="TableParagraph"/>
              <w:spacing w:before="1"/>
              <w:ind w:left="7" w:right="2"/>
              <w:jc w:val="center"/>
              <w:rPr>
                <w:sz w:val="26"/>
              </w:rPr>
            </w:pPr>
          </w:p>
        </w:tc>
        <w:tc>
          <w:tcPr>
            <w:tcW w:w="2128" w:type="dxa"/>
          </w:tcPr>
          <w:p w:rsidR="007A7D4F" w:rsidRPr="0033114E" w:rsidRDefault="0033114E" w:rsidP="0033114E">
            <w:pPr>
              <w:pStyle w:val="TableParagraph"/>
              <w:spacing w:line="298" w:lineRule="exact"/>
              <w:ind w:right="97"/>
              <w:jc w:val="center"/>
              <w:rPr>
                <w:sz w:val="24"/>
                <w:szCs w:val="24"/>
              </w:rPr>
            </w:pPr>
            <w:r w:rsidRPr="0033114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31" w:type="dxa"/>
          </w:tcPr>
          <w:p w:rsidR="007A7D4F" w:rsidRDefault="0033114E" w:rsidP="0033114E">
            <w:pPr>
              <w:pStyle w:val="TableParagraph"/>
              <w:spacing w:line="294" w:lineRule="exact"/>
              <w:ind w:right="98"/>
              <w:jc w:val="center"/>
              <w:rPr>
                <w:sz w:val="26"/>
              </w:rPr>
            </w:pPr>
            <w:r>
              <w:rPr>
                <w:sz w:val="26"/>
              </w:rPr>
              <w:t>5-11</w:t>
            </w:r>
          </w:p>
        </w:tc>
        <w:tc>
          <w:tcPr>
            <w:tcW w:w="6442" w:type="dxa"/>
          </w:tcPr>
          <w:p w:rsidR="007A7D4F" w:rsidRDefault="0033114E">
            <w:pPr>
              <w:pStyle w:val="TableParagraph"/>
              <w:ind w:left="109" w:right="1802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33114E">
        <w:trPr>
          <w:trHeight w:val="1247"/>
        </w:trPr>
        <w:tc>
          <w:tcPr>
            <w:tcW w:w="807" w:type="dxa"/>
          </w:tcPr>
          <w:p w:rsidR="0033114E" w:rsidRDefault="0033114E">
            <w:pPr>
              <w:pStyle w:val="TableParagraph"/>
              <w:spacing w:line="294" w:lineRule="exact"/>
              <w:ind w:right="96"/>
              <w:jc w:val="right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4097" w:type="dxa"/>
          </w:tcPr>
          <w:p w:rsidR="0033114E" w:rsidRPr="00B22070" w:rsidRDefault="0033114E" w:rsidP="0033114E">
            <w:pPr>
              <w:tabs>
                <w:tab w:val="left" w:pos="2220"/>
              </w:tabs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Поездка в г. Бежецк на ярмарку учебных мест </w:t>
            </w:r>
          </w:p>
        </w:tc>
        <w:tc>
          <w:tcPr>
            <w:tcW w:w="2128" w:type="dxa"/>
          </w:tcPr>
          <w:p w:rsidR="0033114E" w:rsidRPr="0033114E" w:rsidRDefault="0033114E" w:rsidP="0033114E">
            <w:pPr>
              <w:pStyle w:val="TableParagraph"/>
              <w:spacing w:line="298" w:lineRule="exact"/>
              <w:ind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231" w:type="dxa"/>
          </w:tcPr>
          <w:p w:rsidR="0033114E" w:rsidRDefault="0033114E" w:rsidP="0033114E">
            <w:pPr>
              <w:pStyle w:val="TableParagraph"/>
              <w:spacing w:line="294" w:lineRule="exact"/>
              <w:ind w:right="98"/>
              <w:jc w:val="center"/>
              <w:rPr>
                <w:sz w:val="26"/>
              </w:rPr>
            </w:pPr>
          </w:p>
        </w:tc>
        <w:tc>
          <w:tcPr>
            <w:tcW w:w="6442" w:type="dxa"/>
          </w:tcPr>
          <w:p w:rsidR="0033114E" w:rsidRDefault="003E0BD6">
            <w:pPr>
              <w:pStyle w:val="TableParagraph"/>
              <w:ind w:left="109" w:right="1802"/>
              <w:rPr>
                <w:sz w:val="26"/>
              </w:rPr>
            </w:pPr>
            <w:r>
              <w:rPr>
                <w:sz w:val="26"/>
              </w:rPr>
              <w:t>Журавлёва И.С., Ершова Н.А.</w:t>
            </w:r>
          </w:p>
        </w:tc>
      </w:tr>
    </w:tbl>
    <w:p w:rsidR="002A74A0" w:rsidRDefault="002A74A0"/>
    <w:sectPr w:rsidR="002A74A0">
      <w:pgSz w:w="16840" w:h="11910" w:orient="landscape"/>
      <w:pgMar w:top="1340" w:right="10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E38E0"/>
    <w:multiLevelType w:val="hybridMultilevel"/>
    <w:tmpl w:val="5C4C2B0A"/>
    <w:lvl w:ilvl="0" w:tplc="74BCBD0A">
      <w:numFmt w:val="bullet"/>
      <w:lvlText w:val="-"/>
      <w:lvlJc w:val="left"/>
      <w:pPr>
        <w:ind w:left="16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7E300C">
      <w:numFmt w:val="bullet"/>
      <w:lvlText w:val="•"/>
      <w:lvlJc w:val="left"/>
      <w:pPr>
        <w:ind w:left="610" w:hanging="248"/>
      </w:pPr>
      <w:rPr>
        <w:rFonts w:hint="default"/>
        <w:lang w:val="ru-RU" w:eastAsia="en-US" w:bidi="ar-SA"/>
      </w:rPr>
    </w:lvl>
    <w:lvl w:ilvl="2" w:tplc="86806780">
      <w:numFmt w:val="bullet"/>
      <w:lvlText w:val="•"/>
      <w:lvlJc w:val="left"/>
      <w:pPr>
        <w:ind w:left="1201" w:hanging="248"/>
      </w:pPr>
      <w:rPr>
        <w:rFonts w:hint="default"/>
        <w:lang w:val="ru-RU" w:eastAsia="en-US" w:bidi="ar-SA"/>
      </w:rPr>
    </w:lvl>
    <w:lvl w:ilvl="3" w:tplc="0B0E886E">
      <w:numFmt w:val="bullet"/>
      <w:lvlText w:val="•"/>
      <w:lvlJc w:val="left"/>
      <w:pPr>
        <w:ind w:left="1792" w:hanging="248"/>
      </w:pPr>
      <w:rPr>
        <w:rFonts w:hint="default"/>
        <w:lang w:val="ru-RU" w:eastAsia="en-US" w:bidi="ar-SA"/>
      </w:rPr>
    </w:lvl>
    <w:lvl w:ilvl="4" w:tplc="8B76CEBC">
      <w:numFmt w:val="bullet"/>
      <w:lvlText w:val="•"/>
      <w:lvlJc w:val="left"/>
      <w:pPr>
        <w:ind w:left="2383" w:hanging="248"/>
      </w:pPr>
      <w:rPr>
        <w:rFonts w:hint="default"/>
        <w:lang w:val="ru-RU" w:eastAsia="en-US" w:bidi="ar-SA"/>
      </w:rPr>
    </w:lvl>
    <w:lvl w:ilvl="5" w:tplc="8FC84D7E">
      <w:numFmt w:val="bullet"/>
      <w:lvlText w:val="•"/>
      <w:lvlJc w:val="left"/>
      <w:pPr>
        <w:ind w:left="2974" w:hanging="248"/>
      </w:pPr>
      <w:rPr>
        <w:rFonts w:hint="default"/>
        <w:lang w:val="ru-RU" w:eastAsia="en-US" w:bidi="ar-SA"/>
      </w:rPr>
    </w:lvl>
    <w:lvl w:ilvl="6" w:tplc="53B84548">
      <w:numFmt w:val="bullet"/>
      <w:lvlText w:val="•"/>
      <w:lvlJc w:val="left"/>
      <w:pPr>
        <w:ind w:left="3565" w:hanging="248"/>
      </w:pPr>
      <w:rPr>
        <w:rFonts w:hint="default"/>
        <w:lang w:val="ru-RU" w:eastAsia="en-US" w:bidi="ar-SA"/>
      </w:rPr>
    </w:lvl>
    <w:lvl w:ilvl="7" w:tplc="2A5C84BE">
      <w:numFmt w:val="bullet"/>
      <w:lvlText w:val="•"/>
      <w:lvlJc w:val="left"/>
      <w:pPr>
        <w:ind w:left="4156" w:hanging="248"/>
      </w:pPr>
      <w:rPr>
        <w:rFonts w:hint="default"/>
        <w:lang w:val="ru-RU" w:eastAsia="en-US" w:bidi="ar-SA"/>
      </w:rPr>
    </w:lvl>
    <w:lvl w:ilvl="8" w:tplc="147E6D0C">
      <w:numFmt w:val="bullet"/>
      <w:lvlText w:val="•"/>
      <w:lvlJc w:val="left"/>
      <w:pPr>
        <w:ind w:left="4747" w:hanging="248"/>
      </w:pPr>
      <w:rPr>
        <w:rFonts w:hint="default"/>
        <w:lang w:val="ru-RU" w:eastAsia="en-US" w:bidi="ar-SA"/>
      </w:rPr>
    </w:lvl>
  </w:abstractNum>
  <w:abstractNum w:abstractNumId="1">
    <w:nsid w:val="7654462B"/>
    <w:multiLevelType w:val="hybridMultilevel"/>
    <w:tmpl w:val="5FBE4F6A"/>
    <w:lvl w:ilvl="0" w:tplc="0EA4F0D2">
      <w:numFmt w:val="bullet"/>
      <w:lvlText w:val=""/>
      <w:lvlJc w:val="left"/>
      <w:pPr>
        <w:ind w:left="684" w:hanging="630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ru-RU" w:eastAsia="en-US" w:bidi="ar-SA"/>
      </w:rPr>
    </w:lvl>
    <w:lvl w:ilvl="1" w:tplc="397C9B60">
      <w:numFmt w:val="bullet"/>
      <w:lvlText w:val="•"/>
      <w:lvlJc w:val="left"/>
      <w:pPr>
        <w:ind w:left="2105" w:hanging="630"/>
      </w:pPr>
      <w:rPr>
        <w:rFonts w:hint="default"/>
        <w:lang w:val="ru-RU" w:eastAsia="en-US" w:bidi="ar-SA"/>
      </w:rPr>
    </w:lvl>
    <w:lvl w:ilvl="2" w:tplc="197AC5B6">
      <w:numFmt w:val="bullet"/>
      <w:lvlText w:val="•"/>
      <w:lvlJc w:val="left"/>
      <w:pPr>
        <w:ind w:left="3531" w:hanging="630"/>
      </w:pPr>
      <w:rPr>
        <w:rFonts w:hint="default"/>
        <w:lang w:val="ru-RU" w:eastAsia="en-US" w:bidi="ar-SA"/>
      </w:rPr>
    </w:lvl>
    <w:lvl w:ilvl="3" w:tplc="7C788114">
      <w:numFmt w:val="bullet"/>
      <w:lvlText w:val="•"/>
      <w:lvlJc w:val="left"/>
      <w:pPr>
        <w:ind w:left="4957" w:hanging="630"/>
      </w:pPr>
      <w:rPr>
        <w:rFonts w:hint="default"/>
        <w:lang w:val="ru-RU" w:eastAsia="en-US" w:bidi="ar-SA"/>
      </w:rPr>
    </w:lvl>
    <w:lvl w:ilvl="4" w:tplc="3C76E726">
      <w:numFmt w:val="bullet"/>
      <w:lvlText w:val="•"/>
      <w:lvlJc w:val="left"/>
      <w:pPr>
        <w:ind w:left="6383" w:hanging="630"/>
      </w:pPr>
      <w:rPr>
        <w:rFonts w:hint="default"/>
        <w:lang w:val="ru-RU" w:eastAsia="en-US" w:bidi="ar-SA"/>
      </w:rPr>
    </w:lvl>
    <w:lvl w:ilvl="5" w:tplc="27C62DBA">
      <w:numFmt w:val="bullet"/>
      <w:lvlText w:val="•"/>
      <w:lvlJc w:val="left"/>
      <w:pPr>
        <w:ind w:left="7809" w:hanging="630"/>
      </w:pPr>
      <w:rPr>
        <w:rFonts w:hint="default"/>
        <w:lang w:val="ru-RU" w:eastAsia="en-US" w:bidi="ar-SA"/>
      </w:rPr>
    </w:lvl>
    <w:lvl w:ilvl="6" w:tplc="963266B0">
      <w:numFmt w:val="bullet"/>
      <w:lvlText w:val="•"/>
      <w:lvlJc w:val="left"/>
      <w:pPr>
        <w:ind w:left="9235" w:hanging="630"/>
      </w:pPr>
      <w:rPr>
        <w:rFonts w:hint="default"/>
        <w:lang w:val="ru-RU" w:eastAsia="en-US" w:bidi="ar-SA"/>
      </w:rPr>
    </w:lvl>
    <w:lvl w:ilvl="7" w:tplc="CA42E1AE">
      <w:numFmt w:val="bullet"/>
      <w:lvlText w:val="•"/>
      <w:lvlJc w:val="left"/>
      <w:pPr>
        <w:ind w:left="10660" w:hanging="630"/>
      </w:pPr>
      <w:rPr>
        <w:rFonts w:hint="default"/>
        <w:lang w:val="ru-RU" w:eastAsia="en-US" w:bidi="ar-SA"/>
      </w:rPr>
    </w:lvl>
    <w:lvl w:ilvl="8" w:tplc="706A348A">
      <w:numFmt w:val="bullet"/>
      <w:lvlText w:val="•"/>
      <w:lvlJc w:val="left"/>
      <w:pPr>
        <w:ind w:left="12086" w:hanging="63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7D4F"/>
    <w:rsid w:val="002A74A0"/>
    <w:rsid w:val="0033114E"/>
    <w:rsid w:val="003E0BD6"/>
    <w:rsid w:val="007A7D4F"/>
    <w:rsid w:val="00FD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8"/>
      <w:ind w:left="953" w:hanging="629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FD1C2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8"/>
      <w:ind w:left="953" w:hanging="629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FD1C2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совместных мероприятий профориентации с предприятиями и организациями на 2021-2022 учебный год</vt:lpstr>
    </vt:vector>
  </TitlesOfParts>
  <Company/>
  <LinksUpToDate>false</LinksUpToDate>
  <CharactersWithSpaces>8771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совместных мероприятий профориентации с предприятиями и организациями на 2021-2022 учебный год</dc:title>
  <dc:creator>User</dc:creator>
  <cp:lastModifiedBy>Пользователь</cp:lastModifiedBy>
  <cp:revision>3</cp:revision>
  <dcterms:created xsi:type="dcterms:W3CDTF">2023-10-12T08:30:00Z</dcterms:created>
  <dcterms:modified xsi:type="dcterms:W3CDTF">2025-10-27T07:42:00Z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2023-10-12T00:00:00Z</vt:filetime>
  </property>
  <property fmtid="{D5CDD505-2E9C-101B-9397-08002B2CF9AE}" pid="5" name="Producer">
    <vt:lpwstr>Microsoft® Office Word 2007</vt:lpwstr>
  </property>
</Properties>
</file>